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7AB7" w14:textId="0206DAFF" w:rsidR="005B2EB8" w:rsidRPr="00A86DC0" w:rsidRDefault="00026453" w:rsidP="00F34D2C">
      <w:pPr>
        <w:widowControl w:val="0"/>
        <w:autoSpaceDE w:val="0"/>
        <w:autoSpaceDN w:val="0"/>
        <w:adjustRightInd w:val="0"/>
        <w:spacing w:line="360" w:lineRule="auto"/>
        <w:jc w:val="both"/>
        <w:rPr>
          <w:rFonts w:ascii="Arial" w:hAnsi="Arial"/>
          <w:sz w:val="36"/>
          <w:szCs w:val="36"/>
        </w:rPr>
      </w:pPr>
      <w:r>
        <w:rPr>
          <w:rFonts w:ascii="Arial" w:hAnsi="Arial"/>
          <w:b/>
          <w:noProof/>
          <w:sz w:val="36"/>
          <w:szCs w:val="36"/>
          <w:lang w:val="de-DE"/>
        </w:rPr>
        <mc:AlternateContent>
          <mc:Choice Requires="wps">
            <w:drawing>
              <wp:anchor distT="0" distB="0" distL="114300" distR="114300" simplePos="0" relativeHeight="251672576" behindDoc="0" locked="0" layoutInCell="1" allowOverlap="1" wp14:anchorId="577160D7" wp14:editId="072D4381">
                <wp:simplePos x="0" y="0"/>
                <wp:positionH relativeFrom="column">
                  <wp:posOffset>4343400</wp:posOffset>
                </wp:positionH>
                <wp:positionV relativeFrom="paragraph">
                  <wp:posOffset>-110490</wp:posOffset>
                </wp:positionV>
                <wp:extent cx="2797810" cy="427355"/>
                <wp:effectExtent l="0" t="0" r="0" b="444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34979777" w14:textId="775B74AA" w:rsidR="00D21C04" w:rsidRDefault="00340A30" w:rsidP="00171E42">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369A8487" w14:textId="77777777" w:rsidR="00D21C04" w:rsidRPr="001E4B08" w:rsidRDefault="00D21C04" w:rsidP="00171E42">
                            <w:pPr>
                              <w:rPr>
                                <w:rFonts w:ascii="Arial" w:hAnsi="Arial" w:cs="Arial"/>
                                <w:sz w:val="18"/>
                                <w:szCs w:val="18"/>
                              </w:rPr>
                            </w:pPr>
                            <w:r>
                              <w:rPr>
                                <w:rFonts w:ascii="Arial" w:hAnsi="Arial"/>
                                <w:sz w:val="18"/>
                                <w:szCs w:val="18"/>
                              </w:rP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160D7" id="_x0000_t202" coordsize="21600,21600" o:spt="202" path="m,l,21600r21600,l21600,xe">
                <v:stroke joinstyle="miter"/>
                <v:path gradientshapeok="t" o:connecttype="rect"/>
              </v:shapetype>
              <v:shape id="Textfeld 11" o:spid="_x0000_s1026" type="#_x0000_t202" style="position:absolute;left:0;text-align:left;margin-left:342pt;margin-top:-8.7pt;width:220.3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" filled="f" stroked="f" strokeweight=".5pt">
                <v:textbox>
                  <w:txbxContent>
                    <w:p w14:paraId="34979777" w14:textId="775B74AA" w:rsidR="00D21C04" w:rsidRDefault="00340A30" w:rsidP="00171E42">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369A8487" w14:textId="77777777" w:rsidR="00D21C04" w:rsidRPr="001E4B08" w:rsidRDefault="00D21C04" w:rsidP="00171E42">
                      <w:pPr>
                        <w:rPr>
                          <w:rFonts w:ascii="Arial" w:hAnsi="Arial" w:cs="Arial"/>
                          <w:sz w:val="18"/>
                          <w:szCs w:val="18"/>
                        </w:rPr>
                      </w:pPr>
                      <w:r>
                        <w:rPr>
                          <w:rFonts w:ascii="Arial" w:hAnsi="Arial"/>
                          <w:sz w:val="18"/>
                          <w:szCs w:val="18"/>
                        </w:rPr>
                        <w:t>Page 1 of 3</w:t>
                      </w:r>
                    </w:p>
                  </w:txbxContent>
                </v:textbox>
              </v:shape>
            </w:pict>
          </mc:Fallback>
        </mc:AlternateContent>
      </w:r>
      <w:r>
        <w:rPr>
          <w:rFonts w:ascii="Arial" w:hAnsi="Arial"/>
          <w:sz w:val="36"/>
          <w:szCs w:val="36"/>
        </w:rPr>
        <w:t>PRESS RELEASE</w:t>
      </w:r>
    </w:p>
    <w:p w14:paraId="382874A8" w14:textId="77777777" w:rsidR="005B2EB8" w:rsidRDefault="005B2EB8" w:rsidP="00F34D2C">
      <w:pPr>
        <w:widowControl w:val="0"/>
        <w:autoSpaceDE w:val="0"/>
        <w:autoSpaceDN w:val="0"/>
        <w:adjustRightInd w:val="0"/>
        <w:spacing w:line="360" w:lineRule="auto"/>
        <w:jc w:val="both"/>
        <w:rPr>
          <w:rFonts w:ascii="Arial" w:hAnsi="Arial"/>
          <w:b/>
          <w:sz w:val="28"/>
          <w:szCs w:val="28"/>
        </w:rPr>
      </w:pPr>
    </w:p>
    <w:p w14:paraId="701BA5BD" w14:textId="77777777" w:rsidR="00284592" w:rsidRDefault="00284592" w:rsidP="00284592">
      <w:pPr>
        <w:rPr>
          <w:rFonts w:ascii="Arial" w:hAnsi="Arial" w:cs="Arial"/>
          <w:b/>
          <w:color w:val="000000" w:themeColor="text1"/>
          <w:sz w:val="28"/>
          <w:szCs w:val="28"/>
        </w:rPr>
      </w:pPr>
      <w:r>
        <w:rPr>
          <w:rFonts w:ascii="Arial" w:hAnsi="Arial"/>
          <w:b/>
          <w:color w:val="000000" w:themeColor="text1"/>
          <w:sz w:val="28"/>
          <w:szCs w:val="28"/>
        </w:rPr>
        <w:t>Multi-layered: New “Delphi” product captivates thanks to its two coat color glaze</w:t>
      </w:r>
    </w:p>
    <w:p w14:paraId="02023B2B" w14:textId="77777777" w:rsidR="0085156F" w:rsidRDefault="0085156F" w:rsidP="0085156F">
      <w:pPr>
        <w:rPr>
          <w:rFonts w:ascii="Arial" w:hAnsi="Arial" w:cs="Arial"/>
          <w:b/>
          <w:color w:val="000000" w:themeColor="text1"/>
          <w:sz w:val="28"/>
          <w:szCs w:val="28"/>
        </w:rPr>
      </w:pPr>
    </w:p>
    <w:p w14:paraId="2AA4A0FC" w14:textId="77777777" w:rsidR="00775895" w:rsidRDefault="00454D74" w:rsidP="0044208C">
      <w:pPr>
        <w:spacing w:line="360" w:lineRule="auto"/>
        <w:rPr>
          <w:rFonts w:ascii="Arial" w:hAnsi="Arial" w:cs="Arial"/>
          <w:b/>
        </w:rPr>
      </w:pPr>
      <w:proofErr w:type="spellStart"/>
      <w:r>
        <w:rPr>
          <w:rFonts w:ascii="Arial" w:hAnsi="Arial"/>
          <w:b/>
        </w:rPr>
        <w:t>Soendgen</w:t>
      </w:r>
      <w:proofErr w:type="spellEnd"/>
      <w:r>
        <w:rPr>
          <w:rFonts w:ascii="Arial" w:hAnsi="Arial"/>
          <w:b/>
        </w:rPr>
        <w:t xml:space="preserve"> </w:t>
      </w:r>
      <w:proofErr w:type="spellStart"/>
      <w:r>
        <w:rPr>
          <w:rFonts w:ascii="Arial" w:hAnsi="Arial"/>
          <w:b/>
        </w:rPr>
        <w:t>Keramik</w:t>
      </w:r>
      <w:proofErr w:type="spellEnd"/>
      <w:r>
        <w:rPr>
          <w:rFonts w:ascii="Arial" w:hAnsi="Arial"/>
          <w:b/>
        </w:rPr>
        <w:t xml:space="preserve"> interprets the “Shading Glaze” trend with its IPM highlight</w:t>
      </w:r>
    </w:p>
    <w:p w14:paraId="08C0BE84" w14:textId="77777777" w:rsidR="0044208C" w:rsidRDefault="0044208C">
      <w:pPr>
        <w:rPr>
          <w:rFonts w:ascii="Arial" w:hAnsi="Arial" w:cs="Arial"/>
          <w:b/>
        </w:rPr>
      </w:pPr>
    </w:p>
    <w:p w14:paraId="655985B3" w14:textId="5D426992" w:rsidR="005E19AB" w:rsidRDefault="000A73B7" w:rsidP="00E13F3A">
      <w:pPr>
        <w:spacing w:line="360" w:lineRule="auto"/>
        <w:jc w:val="both"/>
        <w:rPr>
          <w:rStyle w:val="Fett"/>
        </w:rPr>
      </w:pPr>
      <w:r>
        <w:rPr>
          <w:rStyle w:val="Fett"/>
          <w:rFonts w:ascii="Arial" w:hAnsi="Arial"/>
          <w:b w:val="0"/>
          <w:color w:val="000000" w:themeColor="text1"/>
          <w:sz w:val="22"/>
          <w:szCs w:val="22"/>
        </w:rPr>
        <w:t xml:space="preserve">“Shading Glaze” is the name chosen by </w:t>
      </w:r>
      <w:proofErr w:type="spellStart"/>
      <w:r>
        <w:rPr>
          <w:rStyle w:val="Fett"/>
          <w:rFonts w:ascii="Arial" w:hAnsi="Arial"/>
          <w:b w:val="0"/>
          <w:color w:val="000000" w:themeColor="text1"/>
          <w:sz w:val="22"/>
          <w:szCs w:val="22"/>
        </w:rPr>
        <w:t>Soendgen</w:t>
      </w:r>
      <w:proofErr w:type="spellEnd"/>
      <w:r>
        <w:rPr>
          <w:rStyle w:val="Fett"/>
          <w:rFonts w:ascii="Arial" w:hAnsi="Arial"/>
          <w:b w:val="0"/>
          <w:color w:val="000000" w:themeColor="text1"/>
          <w:sz w:val="22"/>
          <w:szCs w:val="22"/>
        </w:rPr>
        <w:t xml:space="preserve"> </w:t>
      </w:r>
      <w:proofErr w:type="spellStart"/>
      <w:r>
        <w:rPr>
          <w:rStyle w:val="Fett"/>
          <w:rFonts w:ascii="Arial" w:hAnsi="Arial"/>
          <w:b w:val="0"/>
          <w:color w:val="000000" w:themeColor="text1"/>
          <w:sz w:val="22"/>
          <w:szCs w:val="22"/>
        </w:rPr>
        <w:t>Keramik</w:t>
      </w:r>
      <w:proofErr w:type="spellEnd"/>
      <w:r>
        <w:rPr>
          <w:rStyle w:val="Fett"/>
          <w:rFonts w:ascii="Arial" w:hAnsi="Arial"/>
          <w:b w:val="0"/>
          <w:color w:val="000000" w:themeColor="text1"/>
          <w:sz w:val="22"/>
          <w:szCs w:val="22"/>
        </w:rPr>
        <w:t xml:space="preserve"> for one of three new trends for 2019. </w:t>
      </w:r>
      <w:r>
        <w:rPr>
          <w:rStyle w:val="Fett"/>
          <w:rFonts w:ascii="Arial" w:hAnsi="Arial"/>
          <w:b w:val="0"/>
          <w:sz w:val="22"/>
          <w:szCs w:val="22"/>
        </w:rPr>
        <w:t xml:space="preserve">This is inspired by fine, runny </w:t>
      </w:r>
      <w:r>
        <w:rPr>
          <w:rStyle w:val="Fett"/>
          <w:rFonts w:ascii="Arial" w:hAnsi="Arial"/>
          <w:b w:val="0"/>
          <w:color w:val="000000" w:themeColor="text1"/>
          <w:sz w:val="22"/>
          <w:szCs w:val="22"/>
        </w:rPr>
        <w:t>glazes whose combination of varying color nuances and shiny surfaces create special value</w:t>
      </w:r>
      <w:r>
        <w:rPr>
          <w:rFonts w:ascii="Arial" w:hAnsi="Arial"/>
          <w:sz w:val="22"/>
          <w:szCs w:val="22"/>
        </w:rPr>
        <w:t xml:space="preserve">. The </w:t>
      </w:r>
      <w:r>
        <w:rPr>
          <w:rStyle w:val="Fett"/>
          <w:rFonts w:ascii="Arial" w:hAnsi="Arial"/>
          <w:b w:val="0"/>
          <w:sz w:val="22"/>
          <w:szCs w:val="22"/>
        </w:rPr>
        <w:t>trade fair highlight “Delphi” with its linear groove relief and elaborate, two-layered glaze emphasizes this stylish character in a special way.</w:t>
      </w:r>
      <w:r>
        <w:rPr>
          <w:rStyle w:val="Fett"/>
          <w:rFonts w:ascii="Arial" w:hAnsi="Arial"/>
          <w:b w:val="0"/>
          <w:color w:val="000000" w:themeColor="text1"/>
          <w:sz w:val="22"/>
          <w:szCs w:val="22"/>
        </w:rPr>
        <w:t xml:space="preserve"> In a similar way to traditional handicraft products, the design grooves showcase the production and hence the beauty of apparent imperfections. The two-layered color application creates a random-looking, irregular glaze. The edges and grooves of the relief reveal the runny glaze effect, which harmonically emphasizes the product’s hand-made character. This matches the modern interpretation of the traditionally concave planter: The elegant, wavy container shape with its vertical relief gives the innovative surface its special character. The edge at its base creates the impression of floating, which highlights the special overall appearance of “Delphi”.</w:t>
      </w:r>
    </w:p>
    <w:p w14:paraId="399823CD" w14:textId="77777777" w:rsidR="002D2013" w:rsidRDefault="002D2013" w:rsidP="00D511E1">
      <w:pPr>
        <w:spacing w:line="360" w:lineRule="auto"/>
        <w:rPr>
          <w:rFonts w:ascii="Arial" w:hAnsi="Arial" w:cs="Arial"/>
          <w:b/>
          <w:sz w:val="22"/>
          <w:szCs w:val="22"/>
        </w:rPr>
      </w:pPr>
    </w:p>
    <w:p w14:paraId="1EDBC617" w14:textId="7FA92F9A" w:rsidR="00B93453" w:rsidRDefault="000B2571" w:rsidP="00B93453">
      <w:pPr>
        <w:spacing w:line="360" w:lineRule="auto"/>
        <w:rPr>
          <w:rStyle w:val="Fett"/>
          <w:rFonts w:ascii="Arial" w:eastAsia="Times New Roman" w:hAnsi="Arial" w:cs="Arial"/>
          <w:b w:val="0"/>
          <w:color w:val="000000" w:themeColor="text1"/>
          <w:sz w:val="22"/>
          <w:szCs w:val="22"/>
        </w:rPr>
      </w:pPr>
      <w:r>
        <w:rPr>
          <w:rFonts w:ascii="Arial" w:hAnsi="Arial"/>
          <w:b/>
          <w:sz w:val="22"/>
          <w:szCs w:val="22"/>
        </w:rPr>
        <w:t>Full of warmth and snugness: the colors of “Delphi”</w:t>
      </w:r>
      <w:r>
        <w:rPr>
          <w:rFonts w:ascii="Arial" w:hAnsi="Arial"/>
          <w:b/>
          <w:sz w:val="22"/>
          <w:szCs w:val="22"/>
        </w:rPr>
        <w:br/>
      </w:r>
    </w:p>
    <w:p w14:paraId="4FB28E4E" w14:textId="1A71B3F4" w:rsidR="003F6C6B" w:rsidRDefault="00284592" w:rsidP="00C3327A">
      <w:pPr>
        <w:spacing w:line="360" w:lineRule="auto"/>
        <w:jc w:val="both"/>
        <w:rPr>
          <w:rStyle w:val="Fett"/>
        </w:rPr>
      </w:pPr>
      <w:r>
        <w:rPr>
          <w:rStyle w:val="Fett"/>
          <w:rFonts w:ascii="Arial" w:hAnsi="Arial"/>
          <w:b w:val="0"/>
          <w:color w:val="000000" w:themeColor="text1"/>
          <w:sz w:val="22"/>
          <w:szCs w:val="22"/>
        </w:rPr>
        <w:t xml:space="preserve">The choice of colors of the planter “Delphi” is delicately matched and defined specifically for the product: </w:t>
      </w:r>
      <w:r w:rsidR="0090069E">
        <w:rPr>
          <w:rFonts w:ascii="Arial" w:hAnsi="Arial"/>
          <w:sz w:val="22"/>
          <w:szCs w:val="22"/>
        </w:rPr>
        <w:t xml:space="preserve">Blue-gray and warm-gray </w:t>
      </w:r>
      <w:r>
        <w:rPr>
          <w:rFonts w:ascii="Arial" w:hAnsi="Arial"/>
          <w:sz w:val="22"/>
          <w:szCs w:val="22"/>
        </w:rPr>
        <w:t>reveal the high-quality two-layered glaze.</w:t>
      </w:r>
      <w:r>
        <w:rPr>
          <w:rStyle w:val="Fett"/>
          <w:rFonts w:ascii="Arial" w:hAnsi="Arial"/>
          <w:b w:val="0"/>
          <w:color w:val="000000" w:themeColor="text1"/>
          <w:sz w:val="22"/>
          <w:szCs w:val="22"/>
        </w:rPr>
        <w:t xml:space="preserve"> The same is true for the</w:t>
      </w:r>
      <w:r w:rsidR="0090069E">
        <w:rPr>
          <w:rFonts w:ascii="Arial" w:hAnsi="Arial"/>
          <w:sz w:val="22"/>
          <w:szCs w:val="22"/>
        </w:rPr>
        <w:t xml:space="preserve"> </w:t>
      </w:r>
      <w:r w:rsidR="0090069E">
        <w:rPr>
          <w:rFonts w:ascii="Arial" w:hAnsi="Arial"/>
          <w:sz w:val="22"/>
          <w:szCs w:val="22"/>
        </w:rPr>
        <w:lastRenderedPageBreak/>
        <w:t>nuances amber and antique-green</w:t>
      </w:r>
      <w:r>
        <w:rPr>
          <w:rFonts w:ascii="Arial" w:hAnsi="Arial"/>
          <w:sz w:val="22"/>
          <w:szCs w:val="22"/>
        </w:rPr>
        <w:t xml:space="preserve">. These colors were chosen for the series as they are inspired by traditional tiled ovens, which exude heat and snugness, and also evoke old values and memories. The gloss level “high-gloss” impressively shows off the line relief. </w:t>
      </w:r>
      <w:r>
        <w:rPr>
          <w:rStyle w:val="Fett"/>
          <w:rFonts w:ascii="Arial" w:hAnsi="Arial"/>
          <w:b w:val="0"/>
          <w:color w:val="000000" w:themeColor="text1"/>
          <w:sz w:val="22"/>
          <w:szCs w:val="22"/>
        </w:rPr>
        <w:t>Designed as a dynamic series to be displayed on shelves, the diameters 12 to 14, 16, and 17 to 20 cm suffice.</w:t>
      </w:r>
    </w:p>
    <w:p w14:paraId="100A2F8A" w14:textId="18941F35" w:rsidR="00141EA2" w:rsidRDefault="00036E23" w:rsidP="007367EC">
      <w:pPr>
        <w:spacing w:line="360" w:lineRule="auto"/>
        <w:jc w:val="both"/>
        <w:rPr>
          <w:rStyle w:val="Fett"/>
        </w:rPr>
      </w:pPr>
      <w:r>
        <w:rPr>
          <w:rFonts w:ascii="Arial" w:hAnsi="Arial"/>
          <w:b/>
          <w:noProof/>
          <w:sz w:val="36"/>
          <w:szCs w:val="36"/>
          <w:lang w:val="de-DE"/>
        </w:rPr>
        <mc:AlternateContent>
          <mc:Choice Requires="wps">
            <w:drawing>
              <wp:anchor distT="0" distB="0" distL="114300" distR="114300" simplePos="0" relativeHeight="251682816" behindDoc="0" locked="0" layoutInCell="1" allowOverlap="1" wp14:anchorId="0D98352F" wp14:editId="7D6D7EF9">
                <wp:simplePos x="0" y="0"/>
                <wp:positionH relativeFrom="column">
                  <wp:posOffset>4305300</wp:posOffset>
                </wp:positionH>
                <wp:positionV relativeFrom="paragraph">
                  <wp:posOffset>-1487805</wp:posOffset>
                </wp:positionV>
                <wp:extent cx="2797810" cy="42735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49C3EEE4" w14:textId="77777777" w:rsidR="000B2571" w:rsidRDefault="000B2571" w:rsidP="000B2571">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7CB07F3C" w14:textId="08F298E3" w:rsidR="000B2571" w:rsidRPr="001E4B08" w:rsidRDefault="000B2571" w:rsidP="000B2571">
                            <w:pPr>
                              <w:rPr>
                                <w:rFonts w:ascii="Arial" w:hAnsi="Arial" w:cs="Arial"/>
                                <w:sz w:val="18"/>
                                <w:szCs w:val="18"/>
                              </w:rPr>
                            </w:pPr>
                            <w:r>
                              <w:rPr>
                                <w:rFonts w:ascii="Arial" w:hAnsi="Arial"/>
                                <w:sz w:val="18"/>
                                <w:szCs w:val="18"/>
                              </w:rPr>
                              <w:t>Page 2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352F" id="Textfeld 1" o:spid="_x0000_s1027" type="#_x0000_t202" style="position:absolute;left:0;text-align:left;margin-left:339pt;margin-top:-117.15pt;width:220.3pt;height:3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" filled="f" stroked="f" strokeweight=".5pt">
                <v:textbox>
                  <w:txbxContent>
                    <w:p w14:paraId="49C3EEE4" w14:textId="77777777" w:rsidR="000B2571" w:rsidRDefault="000B2571" w:rsidP="000B2571">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7CB07F3C" w14:textId="08F298E3" w:rsidR="000B2571" w:rsidRPr="001E4B08" w:rsidRDefault="000B2571" w:rsidP="000B2571">
                      <w:pPr>
                        <w:rPr>
                          <w:rFonts w:ascii="Arial" w:hAnsi="Arial" w:cs="Arial"/>
                          <w:sz w:val="18"/>
                          <w:szCs w:val="18"/>
                        </w:rPr>
                      </w:pPr>
                      <w:r>
                        <w:rPr>
                          <w:rFonts w:ascii="Arial" w:hAnsi="Arial"/>
                          <w:sz w:val="18"/>
                          <w:szCs w:val="18"/>
                        </w:rPr>
                        <w:t>Page 2 of 3</w:t>
                      </w:r>
                    </w:p>
                  </w:txbxContent>
                </v:textbox>
              </v:shape>
            </w:pict>
          </mc:Fallback>
        </mc:AlternateContent>
      </w:r>
      <w:r w:rsidR="00284592">
        <w:rPr>
          <w:rStyle w:val="Fett"/>
          <w:rFonts w:ascii="Arial" w:hAnsi="Arial"/>
          <w:b w:val="0"/>
          <w:color w:val="000000" w:themeColor="text1"/>
          <w:sz w:val="22"/>
          <w:szCs w:val="22"/>
        </w:rPr>
        <w:t xml:space="preserve">To fully showcase the container with its relief, we recommend using primarily tall plants such as </w:t>
      </w:r>
      <w:proofErr w:type="spellStart"/>
      <w:r w:rsidR="00284592">
        <w:rPr>
          <w:rStyle w:val="Fett"/>
          <w:rFonts w:ascii="Arial" w:hAnsi="Arial"/>
          <w:b w:val="0"/>
          <w:color w:val="000000" w:themeColor="text1"/>
          <w:sz w:val="22"/>
          <w:szCs w:val="22"/>
        </w:rPr>
        <w:t>Spathiphyllum</w:t>
      </w:r>
      <w:proofErr w:type="spellEnd"/>
      <w:r w:rsidR="00284592">
        <w:rPr>
          <w:rStyle w:val="Fett"/>
          <w:rFonts w:ascii="Arial" w:hAnsi="Arial"/>
          <w:b w:val="0"/>
          <w:color w:val="000000" w:themeColor="text1"/>
          <w:sz w:val="22"/>
          <w:szCs w:val="22"/>
        </w:rPr>
        <w:t>, anthurium, or other green-leaved plants, which do not loom up from the pot too much.</w:t>
      </w:r>
    </w:p>
    <w:p w14:paraId="71CE7581" w14:textId="77777777" w:rsidR="00EA0CC7" w:rsidRDefault="00EA0CC7" w:rsidP="00B5443F">
      <w:pPr>
        <w:spacing w:line="360" w:lineRule="auto"/>
        <w:jc w:val="both"/>
        <w:rPr>
          <w:rStyle w:val="Fett"/>
        </w:rPr>
      </w:pPr>
    </w:p>
    <w:p w14:paraId="187ED4CB" w14:textId="6E7909D4" w:rsidR="00E12F5D" w:rsidRPr="00E12F5D" w:rsidRDefault="00B93453" w:rsidP="00B5443F">
      <w:pPr>
        <w:spacing w:line="360" w:lineRule="auto"/>
        <w:jc w:val="both"/>
        <w:rPr>
          <w:rStyle w:val="Fett"/>
        </w:rPr>
      </w:pPr>
      <w:r>
        <w:rPr>
          <w:rStyle w:val="Fett"/>
          <w:rFonts w:ascii="Arial" w:hAnsi="Arial"/>
          <w:color w:val="000000" w:themeColor="text1"/>
          <w:sz w:val="22"/>
          <w:szCs w:val="22"/>
        </w:rPr>
        <w:t>The classics in white round off the series: “Delphi Classic”</w:t>
      </w:r>
    </w:p>
    <w:p w14:paraId="54B63E32" w14:textId="77777777" w:rsidR="001347D4" w:rsidRDefault="001347D4" w:rsidP="00B5443F">
      <w:pPr>
        <w:spacing w:line="360" w:lineRule="auto"/>
        <w:jc w:val="both"/>
        <w:rPr>
          <w:rStyle w:val="Fett"/>
        </w:rPr>
      </w:pPr>
    </w:p>
    <w:p w14:paraId="6E7CE4D2" w14:textId="6C28407B" w:rsidR="00964878" w:rsidRPr="00C3327A" w:rsidRDefault="00E12F5D" w:rsidP="00B5443F">
      <w:pPr>
        <w:spacing w:line="360" w:lineRule="auto"/>
        <w:jc w:val="both"/>
        <w:rPr>
          <w:rStyle w:val="Fett"/>
        </w:rPr>
      </w:pPr>
      <w:r>
        <w:rPr>
          <w:rStyle w:val="Fett"/>
          <w:rFonts w:ascii="Arial" w:hAnsi="Arial"/>
          <w:b w:val="0"/>
          <w:color w:val="000000" w:themeColor="text1"/>
          <w:sz w:val="22"/>
          <w:szCs w:val="22"/>
        </w:rPr>
        <w:t>The shape and relief of these containers also immediately attract attention in shiny white: “Delphi Classic” matches a bright, purist atmospheric with a Scandinavian touch. As with the “Delphi” series, five sizes – from 12 to 20 cm in diameter – are available.</w:t>
      </w:r>
      <w:r>
        <w:rPr>
          <w:rFonts w:ascii="Arial" w:hAnsi="Arial"/>
          <w:b/>
          <w:sz w:val="36"/>
          <w:szCs w:val="36"/>
        </w:rPr>
        <w:t xml:space="preserve"> </w:t>
      </w:r>
      <w:r>
        <w:rPr>
          <w:rStyle w:val="Fett"/>
          <w:rFonts w:ascii="Arial" w:hAnsi="Arial"/>
          <w:b w:val="0"/>
          <w:color w:val="000000" w:themeColor="text1"/>
          <w:sz w:val="22"/>
          <w:szCs w:val="22"/>
        </w:rPr>
        <w:t>A harmonic match for all colors and sizes: The SK orchid vase “Atlanta”.</w:t>
      </w:r>
    </w:p>
    <w:p w14:paraId="48633244" w14:textId="77777777" w:rsidR="00E20387" w:rsidRDefault="00E20387" w:rsidP="00D511E1">
      <w:pPr>
        <w:spacing w:line="360" w:lineRule="auto"/>
        <w:rPr>
          <w:rStyle w:val="Fett"/>
        </w:rPr>
      </w:pPr>
    </w:p>
    <w:p w14:paraId="208C3CC9" w14:textId="479EB678" w:rsidR="003E34CB" w:rsidRPr="002C5428" w:rsidRDefault="00354176" w:rsidP="002C5428">
      <w:pPr>
        <w:spacing w:line="360" w:lineRule="auto"/>
        <w:rPr>
          <w:rFonts w:ascii="Arial" w:hAnsi="Arial" w:cs="Arial"/>
          <w:b/>
          <w:color w:val="000000" w:themeColor="text1"/>
          <w:sz w:val="28"/>
          <w:szCs w:val="28"/>
        </w:rPr>
      </w:pPr>
      <w:r>
        <w:rPr>
          <w:rFonts w:ascii="Arial" w:hAnsi="Arial"/>
          <w:sz w:val="22"/>
          <w:szCs w:val="22"/>
        </w:rPr>
        <w:t>Characters (incl. spaces): 2,</w:t>
      </w:r>
      <w:r w:rsidR="00F455DA">
        <w:rPr>
          <w:rFonts w:ascii="Arial" w:hAnsi="Arial"/>
          <w:sz w:val="22"/>
          <w:szCs w:val="22"/>
        </w:rPr>
        <w:t>394</w:t>
      </w:r>
    </w:p>
    <w:p w14:paraId="3F04BBF1" w14:textId="347AEF18" w:rsidR="004F5A45" w:rsidRDefault="004F5A45" w:rsidP="003E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2C135D52" w14:textId="77777777" w:rsidR="00096623" w:rsidRDefault="00096623" w:rsidP="00ED2FDE">
      <w:pPr>
        <w:widowControl w:val="0"/>
        <w:autoSpaceDE w:val="0"/>
        <w:autoSpaceDN w:val="0"/>
        <w:adjustRightInd w:val="0"/>
        <w:spacing w:line="360" w:lineRule="auto"/>
        <w:rPr>
          <w:rFonts w:ascii="Arial" w:hAnsi="Arial" w:cs="Arial"/>
          <w:b/>
          <w:sz w:val="22"/>
          <w:szCs w:val="22"/>
        </w:rPr>
      </w:pPr>
    </w:p>
    <w:p w14:paraId="7DEFE0F0" w14:textId="77777777" w:rsidR="00096623" w:rsidRDefault="00096623" w:rsidP="00ED2FDE">
      <w:pPr>
        <w:widowControl w:val="0"/>
        <w:autoSpaceDE w:val="0"/>
        <w:autoSpaceDN w:val="0"/>
        <w:adjustRightInd w:val="0"/>
        <w:spacing w:line="360" w:lineRule="auto"/>
        <w:rPr>
          <w:rFonts w:ascii="Arial" w:hAnsi="Arial" w:cs="Arial"/>
          <w:b/>
          <w:sz w:val="22"/>
          <w:szCs w:val="22"/>
        </w:rPr>
      </w:pPr>
    </w:p>
    <w:p w14:paraId="1A5EC2AA" w14:textId="77777777" w:rsidR="002D2013" w:rsidRDefault="002D2013" w:rsidP="00ED2FDE">
      <w:pPr>
        <w:widowControl w:val="0"/>
        <w:autoSpaceDE w:val="0"/>
        <w:autoSpaceDN w:val="0"/>
        <w:adjustRightInd w:val="0"/>
        <w:spacing w:line="360" w:lineRule="auto"/>
        <w:rPr>
          <w:rFonts w:ascii="Arial" w:hAnsi="Arial" w:cs="Arial"/>
          <w:b/>
          <w:sz w:val="22"/>
          <w:szCs w:val="22"/>
        </w:rPr>
      </w:pPr>
    </w:p>
    <w:p w14:paraId="33AAECFC" w14:textId="48BEB026" w:rsidR="00ED2FDE" w:rsidRPr="007672D5" w:rsidRDefault="000B2571" w:rsidP="00ED2FDE">
      <w:pPr>
        <w:widowControl w:val="0"/>
        <w:autoSpaceDE w:val="0"/>
        <w:autoSpaceDN w:val="0"/>
        <w:adjustRightInd w:val="0"/>
        <w:spacing w:line="360" w:lineRule="auto"/>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Soendgen</w:t>
      </w:r>
      <w:proofErr w:type="spellEnd"/>
      <w:r>
        <w:rPr>
          <w:rFonts w:ascii="Arial" w:hAnsi="Arial"/>
          <w:b/>
          <w:sz w:val="22"/>
          <w:szCs w:val="22"/>
        </w:rPr>
        <w:t xml:space="preserve"> </w:t>
      </w:r>
      <w:proofErr w:type="spellStart"/>
      <w:r>
        <w:rPr>
          <w:rFonts w:ascii="Arial" w:hAnsi="Arial"/>
          <w:b/>
          <w:sz w:val="22"/>
          <w:szCs w:val="22"/>
        </w:rPr>
        <w:t>Keramik</w:t>
      </w:r>
      <w:proofErr w:type="spellEnd"/>
    </w:p>
    <w:p w14:paraId="3F52509F" w14:textId="215024A2" w:rsidR="00ED2FDE" w:rsidRPr="00424C7D" w:rsidRDefault="000B2571" w:rsidP="00ED2FDE">
      <w:pPr>
        <w:widowControl w:val="0"/>
        <w:autoSpaceDE w:val="0"/>
        <w:autoSpaceDN w:val="0"/>
        <w:adjustRightInd w:val="0"/>
        <w:spacing w:line="360" w:lineRule="auto"/>
        <w:jc w:val="both"/>
        <w:rPr>
          <w:rFonts w:ascii="Arial" w:hAnsi="Arial" w:cs="Arial"/>
          <w:sz w:val="18"/>
          <w:szCs w:val="18"/>
        </w:rPr>
      </w:pPr>
      <w:r>
        <w:rPr>
          <w:rFonts w:ascii="Arial" w:hAnsi="Arial"/>
          <w:sz w:val="18"/>
          <w:szCs w:val="18"/>
        </w:rPr>
        <w:t xml:space="preserve">For more than 125 years, </w:t>
      </w:r>
      <w:proofErr w:type="spellStart"/>
      <w:r>
        <w:rPr>
          <w:rFonts w:ascii="Arial" w:hAnsi="Arial"/>
          <w:sz w:val="18"/>
          <w:szCs w:val="18"/>
        </w:rPr>
        <w:t>Soendgen</w:t>
      </w:r>
      <w:proofErr w:type="spellEnd"/>
      <w:r>
        <w:rPr>
          <w:rFonts w:ascii="Arial" w:hAnsi="Arial"/>
          <w:sz w:val="18"/>
          <w:szCs w:val="18"/>
        </w:rPr>
        <w:t xml:space="preserve"> </w:t>
      </w:r>
      <w:proofErr w:type="spellStart"/>
      <w:r>
        <w:rPr>
          <w:rFonts w:ascii="Arial" w:hAnsi="Arial"/>
          <w:sz w:val="18"/>
          <w:szCs w:val="18"/>
        </w:rPr>
        <w:t>Keramik</w:t>
      </w:r>
      <w:proofErr w:type="spellEnd"/>
      <w:r>
        <w:rPr>
          <w:rFonts w:ascii="Arial" w:hAnsi="Arial"/>
          <w:sz w:val="18"/>
          <w:szCs w:val="18"/>
        </w:rPr>
        <w:t xml:space="preserve"> GmbH has been synonymous with high quality ceramic vessels “made in Germany”. The company offers a wide range of perfectly formed products in over 50 designs, 60 colors and 50 sizes that are manufactured in line with the latest trends. The long-established German company was founded by Johann Peter Söndgen in </w:t>
      </w:r>
      <w:proofErr w:type="spellStart"/>
      <w:r>
        <w:rPr>
          <w:rFonts w:ascii="Arial" w:hAnsi="Arial"/>
          <w:sz w:val="18"/>
          <w:szCs w:val="18"/>
        </w:rPr>
        <w:t>Wachtberg-Adendorf</w:t>
      </w:r>
      <w:proofErr w:type="spellEnd"/>
      <w:r>
        <w:rPr>
          <w:rFonts w:ascii="Arial" w:hAnsi="Arial"/>
          <w:sz w:val="18"/>
          <w:szCs w:val="18"/>
        </w:rPr>
        <w:t xml:space="preserve"> in 1893 </w:t>
      </w:r>
      <w:r>
        <w:rPr>
          <w:rFonts w:ascii="Arial" w:hAnsi="Arial"/>
          <w:sz w:val="18"/>
          <w:szCs w:val="18"/>
        </w:rPr>
        <w:lastRenderedPageBreak/>
        <w:t>and is now represented in over 70 countries throughout the world. Whether indoors or out: the company offers the perfect ceramic vessel for every taste and requirement to show off your plants at their very best.</w:t>
      </w:r>
      <w:r>
        <w:rPr>
          <w:rFonts w:ascii="Arial" w:hAnsi="Arial"/>
          <w:b/>
          <w:sz w:val="36"/>
          <w:szCs w:val="36"/>
        </w:rPr>
        <w:t xml:space="preserve"> </w:t>
      </w:r>
    </w:p>
    <w:p w14:paraId="53EBABC4" w14:textId="56787905" w:rsidR="00ED2FDE" w:rsidRPr="001465A7" w:rsidRDefault="00036E23" w:rsidP="001465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b/>
          <w:noProof/>
          <w:sz w:val="36"/>
          <w:szCs w:val="36"/>
          <w:lang w:val="de-DE"/>
        </w:rPr>
        <mc:AlternateContent>
          <mc:Choice Requires="wps">
            <w:drawing>
              <wp:anchor distT="0" distB="0" distL="114300" distR="114300" simplePos="0" relativeHeight="251684864" behindDoc="0" locked="0" layoutInCell="1" allowOverlap="1" wp14:anchorId="0194A70D" wp14:editId="0180CD7D">
                <wp:simplePos x="0" y="0"/>
                <wp:positionH relativeFrom="column">
                  <wp:posOffset>4361180</wp:posOffset>
                </wp:positionH>
                <wp:positionV relativeFrom="paragraph">
                  <wp:posOffset>-674370</wp:posOffset>
                </wp:positionV>
                <wp:extent cx="2797810" cy="42735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7810" cy="427355"/>
                        </a:xfrm>
                        <a:prstGeom prst="rect">
                          <a:avLst/>
                        </a:prstGeom>
                        <a:noFill/>
                        <a:ln w="6350">
                          <a:noFill/>
                        </a:ln>
                        <a:effectLst/>
                      </wps:spPr>
                      <wps:txbx>
                        <w:txbxContent>
                          <w:p w14:paraId="6536E2B9" w14:textId="77777777" w:rsidR="000B2571" w:rsidRDefault="000B2571" w:rsidP="000B2571">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05A4C879" w14:textId="73F7AFAD" w:rsidR="000B2571" w:rsidRPr="001E4B08" w:rsidRDefault="000B2571" w:rsidP="000B2571">
                            <w:pPr>
                              <w:rPr>
                                <w:rFonts w:ascii="Arial" w:hAnsi="Arial" w:cs="Arial"/>
                                <w:sz w:val="18"/>
                                <w:szCs w:val="18"/>
                              </w:rPr>
                            </w:pPr>
                            <w:r>
                              <w:rPr>
                                <w:rFonts w:ascii="Arial" w:hAnsi="Arial"/>
                                <w:sz w:val="18"/>
                                <w:szCs w:val="18"/>
                              </w:rPr>
                              <w:t>Page 3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A70D" id="Textfeld 3" o:spid="_x0000_s1028" type="#_x0000_t202" style="position:absolute;left:0;text-align:left;margin-left:343.4pt;margin-top:-53.1pt;width:220.3pt;height:3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" filled="f" stroked="f" strokeweight=".5pt">
                <v:textbox>
                  <w:txbxContent>
                    <w:p w14:paraId="6536E2B9" w14:textId="77777777" w:rsidR="000B2571" w:rsidRDefault="000B2571" w:rsidP="000B2571">
                      <w:pPr>
                        <w:rPr>
                          <w:rFonts w:ascii="Arial" w:hAnsi="Arial" w:cs="Arial"/>
                          <w:sz w:val="18"/>
                          <w:szCs w:val="18"/>
                        </w:rPr>
                      </w:pPr>
                      <w:proofErr w:type="spellStart"/>
                      <w:r>
                        <w:rPr>
                          <w:rFonts w:ascii="Arial" w:hAnsi="Arial"/>
                          <w:sz w:val="18"/>
                          <w:szCs w:val="18"/>
                        </w:rPr>
                        <w:t>Wachtberg-Adendorf</w:t>
                      </w:r>
                      <w:proofErr w:type="spellEnd"/>
                      <w:r>
                        <w:rPr>
                          <w:rFonts w:ascii="Arial" w:hAnsi="Arial"/>
                          <w:sz w:val="18"/>
                          <w:szCs w:val="18"/>
                        </w:rPr>
                        <w:t xml:space="preserve"> I 22/01/2019</w:t>
                      </w:r>
                    </w:p>
                    <w:p w14:paraId="05A4C879" w14:textId="73F7AFAD" w:rsidR="000B2571" w:rsidRPr="001E4B08" w:rsidRDefault="000B2571" w:rsidP="000B2571">
                      <w:pPr>
                        <w:rPr>
                          <w:rFonts w:ascii="Arial" w:hAnsi="Arial" w:cs="Arial"/>
                          <w:sz w:val="18"/>
                          <w:szCs w:val="18"/>
                        </w:rPr>
                      </w:pPr>
                      <w:r>
                        <w:rPr>
                          <w:rFonts w:ascii="Arial" w:hAnsi="Arial"/>
                          <w:sz w:val="18"/>
                          <w:szCs w:val="18"/>
                        </w:rPr>
                        <w:t>Page 3 of 3</w:t>
                      </w:r>
                    </w:p>
                  </w:txbxContent>
                </v:textbox>
              </v:shape>
            </w:pict>
          </mc:Fallback>
        </mc:AlternateContent>
      </w:r>
    </w:p>
    <w:p w14:paraId="13296D66" w14:textId="1A9A2E8D" w:rsidR="00030DB6" w:rsidRDefault="00036E23" w:rsidP="00074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r>
        <w:rPr>
          <w:rFonts w:ascii="Arial" w:hAnsi="Arial"/>
          <w:bCs/>
          <w:noProof/>
          <w:sz w:val="18"/>
          <w:szCs w:val="18"/>
          <w:lang w:val="de-DE"/>
        </w:rPr>
        <mc:AlternateContent>
          <mc:Choice Requires="wps">
            <w:drawing>
              <wp:anchor distT="0" distB="0" distL="114300" distR="114300" simplePos="0" relativeHeight="251680768" behindDoc="0" locked="0" layoutInCell="1" allowOverlap="1" wp14:anchorId="07734E65" wp14:editId="08A64545">
                <wp:simplePos x="0" y="0"/>
                <wp:positionH relativeFrom="column">
                  <wp:posOffset>4353560</wp:posOffset>
                </wp:positionH>
                <wp:positionV relativeFrom="paragraph">
                  <wp:posOffset>64135</wp:posOffset>
                </wp:positionV>
                <wp:extent cx="1708150" cy="26358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8150" cy="2635885"/>
                        </a:xfrm>
                        <a:prstGeom prst="rect">
                          <a:avLst/>
                        </a:prstGeom>
                        <a:noFill/>
                        <a:ln w="6350">
                          <a:noFill/>
                        </a:ln>
                        <a:effectLst/>
                      </wps:spPr>
                      <wps:txbx>
                        <w:txbxContent>
                          <w:p w14:paraId="4D225CB4" w14:textId="77777777" w:rsidR="00D21C04" w:rsidRPr="00991F2E" w:rsidRDefault="00D21C04" w:rsidP="00625AA5">
                            <w:pPr>
                              <w:rPr>
                                <w:rFonts w:ascii="Arial" w:hAnsi="Arial" w:cs="Arial"/>
                                <w:sz w:val="18"/>
                                <w:szCs w:val="18"/>
                              </w:rPr>
                            </w:pPr>
                            <w:r>
                              <w:rPr>
                                <w:rFonts w:ascii="Arial" w:hAnsi="Arial"/>
                                <w:sz w:val="18"/>
                                <w:szCs w:val="18"/>
                              </w:rPr>
                              <w:t>If you have any questions, please</w:t>
                            </w:r>
                          </w:p>
                          <w:p w14:paraId="3A4B5449" w14:textId="77777777" w:rsidR="00D21C04" w:rsidRPr="002D2013" w:rsidRDefault="00D21C04" w:rsidP="00625AA5">
                            <w:pPr>
                              <w:rPr>
                                <w:rFonts w:ascii="Arial" w:hAnsi="Arial" w:cs="Arial"/>
                                <w:sz w:val="18"/>
                                <w:szCs w:val="18"/>
                              </w:rPr>
                            </w:pPr>
                            <w:r w:rsidRPr="002D2013">
                              <w:rPr>
                                <w:rFonts w:ascii="Arial" w:hAnsi="Arial"/>
                                <w:sz w:val="18"/>
                                <w:szCs w:val="18"/>
                              </w:rPr>
                              <w:t>contact:</w:t>
                            </w:r>
                          </w:p>
                          <w:p w14:paraId="76ED47C3" w14:textId="77777777" w:rsidR="00D21C04" w:rsidRPr="002D2013" w:rsidRDefault="00D21C04" w:rsidP="00625AA5">
                            <w:pPr>
                              <w:rPr>
                                <w:rFonts w:ascii="Arial" w:hAnsi="Arial" w:cs="Arial"/>
                                <w:sz w:val="18"/>
                                <w:szCs w:val="18"/>
                              </w:rPr>
                            </w:pPr>
                          </w:p>
                          <w:p w14:paraId="07E6FC7A" w14:textId="77777777" w:rsidR="00D21C04" w:rsidRPr="002D2013" w:rsidRDefault="00D21C04" w:rsidP="00625AA5">
                            <w:pPr>
                              <w:rPr>
                                <w:rFonts w:ascii="Arial" w:hAnsi="Arial" w:cs="Arial"/>
                                <w:sz w:val="18"/>
                                <w:szCs w:val="18"/>
                              </w:rPr>
                            </w:pPr>
                            <w:r w:rsidRPr="002D2013">
                              <w:rPr>
                                <w:rFonts w:ascii="Arial" w:hAnsi="Arial"/>
                                <w:sz w:val="18"/>
                                <w:szCs w:val="18"/>
                              </w:rPr>
                              <w:t>Brigitte Heyden</w:t>
                            </w:r>
                          </w:p>
                          <w:p w14:paraId="437098E1" w14:textId="77777777" w:rsidR="00D21C04" w:rsidRPr="002D2013" w:rsidRDefault="00D21C04" w:rsidP="00625AA5">
                            <w:pPr>
                              <w:rPr>
                                <w:rFonts w:ascii="Arial" w:hAnsi="Arial" w:cs="Arial"/>
                                <w:sz w:val="18"/>
                                <w:szCs w:val="18"/>
                              </w:rPr>
                            </w:pPr>
                            <w:r w:rsidRPr="002D2013">
                              <w:rPr>
                                <w:rFonts w:ascii="Arial" w:hAnsi="Arial"/>
                                <w:sz w:val="18"/>
                                <w:szCs w:val="18"/>
                              </w:rPr>
                              <w:t>Postfach 11 10 41</w:t>
                            </w:r>
                          </w:p>
                          <w:p w14:paraId="51A5D14B" w14:textId="77777777" w:rsidR="00D21C04" w:rsidRPr="002D2013" w:rsidRDefault="00D21C04" w:rsidP="00625AA5">
                            <w:pPr>
                              <w:rPr>
                                <w:rFonts w:ascii="Arial" w:hAnsi="Arial" w:cs="Arial"/>
                                <w:sz w:val="18"/>
                                <w:szCs w:val="18"/>
                              </w:rPr>
                            </w:pPr>
                            <w:r w:rsidRPr="002D2013">
                              <w:rPr>
                                <w:rFonts w:ascii="Arial" w:hAnsi="Arial"/>
                                <w:sz w:val="18"/>
                                <w:szCs w:val="18"/>
                              </w:rPr>
                              <w:t>40510 Düsseldorf</w:t>
                            </w:r>
                          </w:p>
                          <w:p w14:paraId="615B171D" w14:textId="77777777" w:rsidR="00D21C04" w:rsidRPr="002D2013" w:rsidRDefault="00D21C04" w:rsidP="00625AA5">
                            <w:pPr>
                              <w:rPr>
                                <w:rFonts w:ascii="Arial" w:hAnsi="Arial" w:cs="Arial"/>
                                <w:sz w:val="18"/>
                                <w:szCs w:val="18"/>
                              </w:rPr>
                            </w:pPr>
                            <w:r w:rsidRPr="002D2013">
                              <w:rPr>
                                <w:rFonts w:ascii="Arial" w:hAnsi="Arial"/>
                                <w:sz w:val="18"/>
                                <w:szCs w:val="18"/>
                              </w:rPr>
                              <w:t>brigitte.heyden@t-online.de</w:t>
                            </w:r>
                          </w:p>
                          <w:p w14:paraId="7E92B0D0" w14:textId="77777777" w:rsidR="00D21C04" w:rsidRPr="002D2013" w:rsidRDefault="00D21C04" w:rsidP="00625AA5">
                            <w:pPr>
                              <w:rPr>
                                <w:rFonts w:ascii="Arial" w:hAnsi="Arial" w:cs="Arial"/>
                                <w:sz w:val="18"/>
                                <w:szCs w:val="18"/>
                              </w:rPr>
                            </w:pPr>
                            <w:r w:rsidRPr="002D2013">
                              <w:rPr>
                                <w:rFonts w:ascii="Arial" w:hAnsi="Arial"/>
                                <w:sz w:val="18"/>
                                <w:szCs w:val="18"/>
                              </w:rPr>
                              <w:t>Phone: +49 (0)174 989 44 21</w:t>
                            </w:r>
                          </w:p>
                          <w:p w14:paraId="5C961060" w14:textId="77777777" w:rsidR="00D21C04" w:rsidRPr="002D2013" w:rsidRDefault="00D21C04" w:rsidP="00625AA5">
                            <w:pPr>
                              <w:rPr>
                                <w:rFonts w:ascii="Arial" w:hAnsi="Arial" w:cs="Arial"/>
                                <w:sz w:val="18"/>
                                <w:szCs w:val="18"/>
                              </w:rPr>
                            </w:pPr>
                          </w:p>
                          <w:p w14:paraId="03FF139D" w14:textId="77777777" w:rsidR="00D21C04" w:rsidRPr="002D2013" w:rsidRDefault="00D21C04" w:rsidP="00625AA5">
                            <w:pPr>
                              <w:rPr>
                                <w:rFonts w:ascii="Arial" w:hAnsi="Arial" w:cs="Arial"/>
                                <w:sz w:val="18"/>
                                <w:szCs w:val="18"/>
                              </w:rPr>
                            </w:pPr>
                          </w:p>
                          <w:p w14:paraId="3FB75A00"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w:t>
                            </w:r>
                            <w:proofErr w:type="spellStart"/>
                            <w:r w:rsidRPr="00991F2E">
                              <w:rPr>
                                <w:rFonts w:ascii="Arial" w:hAnsi="Arial" w:cs="Arial"/>
                                <w:sz w:val="18"/>
                                <w:szCs w:val="18"/>
                              </w:rPr>
                              <w:t>Keramik</w:t>
                            </w:r>
                            <w:proofErr w:type="spellEnd"/>
                            <w:r w:rsidRPr="00991F2E">
                              <w:rPr>
                                <w:rFonts w:ascii="Arial" w:hAnsi="Arial" w:cs="Arial"/>
                                <w:sz w:val="18"/>
                                <w:szCs w:val="18"/>
                              </w:rPr>
                              <w:t xml:space="preserve"> GmbH</w:t>
                            </w:r>
                          </w:p>
                          <w:p w14:paraId="7804895D" w14:textId="77777777" w:rsidR="0067013A" w:rsidRDefault="0067013A" w:rsidP="0067013A">
                            <w:pPr>
                              <w:rPr>
                                <w:rFonts w:ascii="Arial" w:hAnsi="Arial" w:cs="Arial"/>
                                <w:sz w:val="18"/>
                                <w:szCs w:val="18"/>
                              </w:rPr>
                            </w:pPr>
                            <w:r>
                              <w:rPr>
                                <w:rFonts w:ascii="Arial" w:hAnsi="Arial" w:cs="Arial"/>
                                <w:sz w:val="18"/>
                                <w:szCs w:val="18"/>
                              </w:rPr>
                              <w:t>Evelyn Stieber</w:t>
                            </w:r>
                          </w:p>
                          <w:p w14:paraId="6116AD0B"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Töpferstraße</w:t>
                            </w:r>
                            <w:proofErr w:type="spellEnd"/>
                            <w:r w:rsidRPr="00991F2E">
                              <w:rPr>
                                <w:rFonts w:ascii="Arial" w:hAnsi="Arial" w:cs="Arial"/>
                                <w:sz w:val="18"/>
                                <w:szCs w:val="18"/>
                              </w:rPr>
                              <w:t xml:space="preserve"> 1-9</w:t>
                            </w:r>
                          </w:p>
                          <w:p w14:paraId="3DF96D5E" w14:textId="77777777" w:rsidR="0067013A" w:rsidRPr="00991F2E" w:rsidRDefault="0067013A" w:rsidP="0067013A">
                            <w:pPr>
                              <w:rPr>
                                <w:rFonts w:ascii="Arial" w:hAnsi="Arial" w:cs="Arial"/>
                                <w:sz w:val="18"/>
                                <w:szCs w:val="18"/>
                              </w:rPr>
                            </w:pPr>
                            <w:r w:rsidRPr="00991F2E">
                              <w:rPr>
                                <w:rFonts w:ascii="Arial" w:hAnsi="Arial" w:cs="Arial"/>
                                <w:sz w:val="18"/>
                                <w:szCs w:val="18"/>
                              </w:rPr>
                              <w:t xml:space="preserve">53343 </w:t>
                            </w:r>
                            <w:proofErr w:type="spellStart"/>
                            <w:r w:rsidRPr="00991F2E">
                              <w:rPr>
                                <w:rFonts w:ascii="Arial" w:hAnsi="Arial" w:cs="Arial"/>
                                <w:sz w:val="18"/>
                                <w:szCs w:val="18"/>
                              </w:rPr>
                              <w:t>Wachtberg-Adendorf</w:t>
                            </w:r>
                            <w:proofErr w:type="spellEnd"/>
                            <w:r w:rsidRPr="00991F2E">
                              <w:rPr>
                                <w:rFonts w:ascii="Arial" w:hAnsi="Arial" w:cs="Arial"/>
                                <w:sz w:val="18"/>
                                <w:szCs w:val="18"/>
                              </w:rPr>
                              <w:t xml:space="preserve"> </w:t>
                            </w:r>
                          </w:p>
                          <w:p w14:paraId="24E577FB" w14:textId="77777777" w:rsidR="0067013A" w:rsidRDefault="0067013A" w:rsidP="0067013A">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1238A0F1"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Telefon</w:t>
                            </w:r>
                            <w:proofErr w:type="spellEnd"/>
                            <w:r w:rsidRPr="00991F2E">
                              <w:rPr>
                                <w:rFonts w:ascii="Arial" w:hAnsi="Arial" w:cs="Arial"/>
                                <w:sz w:val="18"/>
                                <w:szCs w:val="18"/>
                              </w:rPr>
                              <w:t>: 0</w:t>
                            </w:r>
                            <w:r>
                              <w:rPr>
                                <w:rFonts w:ascii="Arial" w:hAnsi="Arial" w:cs="Arial"/>
                                <w:sz w:val="18"/>
                                <w:szCs w:val="18"/>
                              </w:rPr>
                              <w:t xml:space="preserve"> 22 25 / 88 51 16</w:t>
                            </w:r>
                            <w:r w:rsidRPr="00991F2E">
                              <w:rPr>
                                <w:rFonts w:ascii="Arial" w:hAnsi="Arial" w:cs="Arial"/>
                                <w:sz w:val="18"/>
                                <w:szCs w:val="18"/>
                              </w:rPr>
                              <w:t xml:space="preserve"> </w:t>
                            </w:r>
                          </w:p>
                          <w:p w14:paraId="2182FF57" w14:textId="77777777" w:rsidR="0067013A" w:rsidRDefault="0067013A" w:rsidP="0067013A">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398A7284" w14:textId="77777777" w:rsidR="0067013A" w:rsidRPr="00991F2E" w:rsidRDefault="0067013A" w:rsidP="0067013A">
                            <w:pPr>
                              <w:rPr>
                                <w:rFonts w:ascii="Arial" w:hAnsi="Arial" w:cs="Arial"/>
                                <w:sz w:val="18"/>
                                <w:szCs w:val="18"/>
                              </w:rPr>
                            </w:pPr>
                            <w:r>
                              <w:rPr>
                                <w:rFonts w:ascii="Arial" w:hAnsi="Arial" w:cs="Arial"/>
                                <w:sz w:val="18"/>
                                <w:szCs w:val="18"/>
                              </w:rPr>
                              <w:t>www.soendgen.de</w:t>
                            </w:r>
                          </w:p>
                          <w:p w14:paraId="7A101AB8" w14:textId="77777777" w:rsidR="00D21C04" w:rsidRPr="00991F2E" w:rsidRDefault="00D21C04" w:rsidP="0067013A">
                            <w:pPr>
                              <w:rPr>
                                <w:rFonts w:ascii="Arial" w:hAnsi="Arial" w:cs="Arial"/>
                                <w:sz w:val="18"/>
                                <w:szCs w:val="18"/>
                              </w:rPr>
                            </w:pP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734E65" id="Textfeld 2" o:spid="_x0000_s1029" type="#_x0000_t202" style="position:absolute;left:0;text-align:left;margin-left:342.8pt;margin-top:5.05pt;width:134.5pt;height:207.5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" filled="f" stroked="f" strokeweight=".5pt">
                <v:textbox>
                  <w:txbxContent>
                    <w:p w14:paraId="4D225CB4" w14:textId="77777777" w:rsidR="00D21C04" w:rsidRPr="00991F2E" w:rsidRDefault="00D21C04" w:rsidP="00625AA5">
                      <w:pPr>
                        <w:rPr>
                          <w:rFonts w:ascii="Arial" w:hAnsi="Arial" w:cs="Arial"/>
                          <w:sz w:val="18"/>
                          <w:szCs w:val="18"/>
                        </w:rPr>
                      </w:pPr>
                      <w:r>
                        <w:rPr>
                          <w:rFonts w:ascii="Arial" w:hAnsi="Arial"/>
                          <w:sz w:val="18"/>
                          <w:szCs w:val="18"/>
                        </w:rPr>
                        <w:t>If you have any questions, please</w:t>
                      </w:r>
                    </w:p>
                    <w:p w14:paraId="3A4B5449" w14:textId="77777777" w:rsidR="00D21C04" w:rsidRPr="002D2013" w:rsidRDefault="00D21C04" w:rsidP="00625AA5">
                      <w:pPr>
                        <w:rPr>
                          <w:rFonts w:ascii="Arial" w:hAnsi="Arial" w:cs="Arial"/>
                          <w:sz w:val="18"/>
                          <w:szCs w:val="18"/>
                        </w:rPr>
                      </w:pPr>
                      <w:r w:rsidRPr="002D2013">
                        <w:rPr>
                          <w:rFonts w:ascii="Arial" w:hAnsi="Arial"/>
                          <w:sz w:val="18"/>
                          <w:szCs w:val="18"/>
                        </w:rPr>
                        <w:t>contact:</w:t>
                      </w:r>
                    </w:p>
                    <w:p w14:paraId="76ED47C3" w14:textId="77777777" w:rsidR="00D21C04" w:rsidRPr="002D2013" w:rsidRDefault="00D21C04" w:rsidP="00625AA5">
                      <w:pPr>
                        <w:rPr>
                          <w:rFonts w:ascii="Arial" w:hAnsi="Arial" w:cs="Arial"/>
                          <w:sz w:val="18"/>
                          <w:szCs w:val="18"/>
                        </w:rPr>
                      </w:pPr>
                    </w:p>
                    <w:p w14:paraId="07E6FC7A" w14:textId="77777777" w:rsidR="00D21C04" w:rsidRPr="002D2013" w:rsidRDefault="00D21C04" w:rsidP="00625AA5">
                      <w:pPr>
                        <w:rPr>
                          <w:rFonts w:ascii="Arial" w:hAnsi="Arial" w:cs="Arial"/>
                          <w:sz w:val="18"/>
                          <w:szCs w:val="18"/>
                        </w:rPr>
                      </w:pPr>
                      <w:r w:rsidRPr="002D2013">
                        <w:rPr>
                          <w:rFonts w:ascii="Arial" w:hAnsi="Arial"/>
                          <w:sz w:val="18"/>
                          <w:szCs w:val="18"/>
                        </w:rPr>
                        <w:t>Brigitte Heyden</w:t>
                      </w:r>
                    </w:p>
                    <w:p w14:paraId="437098E1" w14:textId="77777777" w:rsidR="00D21C04" w:rsidRPr="002D2013" w:rsidRDefault="00D21C04" w:rsidP="00625AA5">
                      <w:pPr>
                        <w:rPr>
                          <w:rFonts w:ascii="Arial" w:hAnsi="Arial" w:cs="Arial"/>
                          <w:sz w:val="18"/>
                          <w:szCs w:val="18"/>
                        </w:rPr>
                      </w:pPr>
                      <w:r w:rsidRPr="002D2013">
                        <w:rPr>
                          <w:rFonts w:ascii="Arial" w:hAnsi="Arial"/>
                          <w:sz w:val="18"/>
                          <w:szCs w:val="18"/>
                        </w:rPr>
                        <w:t>Postfach 11 10 41</w:t>
                      </w:r>
                    </w:p>
                    <w:p w14:paraId="51A5D14B" w14:textId="77777777" w:rsidR="00D21C04" w:rsidRPr="002D2013" w:rsidRDefault="00D21C04" w:rsidP="00625AA5">
                      <w:pPr>
                        <w:rPr>
                          <w:rFonts w:ascii="Arial" w:hAnsi="Arial" w:cs="Arial"/>
                          <w:sz w:val="18"/>
                          <w:szCs w:val="18"/>
                        </w:rPr>
                      </w:pPr>
                      <w:r w:rsidRPr="002D2013">
                        <w:rPr>
                          <w:rFonts w:ascii="Arial" w:hAnsi="Arial"/>
                          <w:sz w:val="18"/>
                          <w:szCs w:val="18"/>
                        </w:rPr>
                        <w:t>40510 Düsseldorf</w:t>
                      </w:r>
                    </w:p>
                    <w:p w14:paraId="615B171D" w14:textId="77777777" w:rsidR="00D21C04" w:rsidRPr="002D2013" w:rsidRDefault="00D21C04" w:rsidP="00625AA5">
                      <w:pPr>
                        <w:rPr>
                          <w:rFonts w:ascii="Arial" w:hAnsi="Arial" w:cs="Arial"/>
                          <w:sz w:val="18"/>
                          <w:szCs w:val="18"/>
                        </w:rPr>
                      </w:pPr>
                      <w:r w:rsidRPr="002D2013">
                        <w:rPr>
                          <w:rFonts w:ascii="Arial" w:hAnsi="Arial"/>
                          <w:sz w:val="18"/>
                          <w:szCs w:val="18"/>
                        </w:rPr>
                        <w:t>brigitte.heyden@t-online.de</w:t>
                      </w:r>
                    </w:p>
                    <w:p w14:paraId="7E92B0D0" w14:textId="77777777" w:rsidR="00D21C04" w:rsidRPr="002D2013" w:rsidRDefault="00D21C04" w:rsidP="00625AA5">
                      <w:pPr>
                        <w:rPr>
                          <w:rFonts w:ascii="Arial" w:hAnsi="Arial" w:cs="Arial"/>
                          <w:sz w:val="18"/>
                          <w:szCs w:val="18"/>
                        </w:rPr>
                      </w:pPr>
                      <w:r w:rsidRPr="002D2013">
                        <w:rPr>
                          <w:rFonts w:ascii="Arial" w:hAnsi="Arial"/>
                          <w:sz w:val="18"/>
                          <w:szCs w:val="18"/>
                        </w:rPr>
                        <w:t>Phone: +49 (0)174 989 44 21</w:t>
                      </w:r>
                    </w:p>
                    <w:p w14:paraId="5C961060" w14:textId="77777777" w:rsidR="00D21C04" w:rsidRPr="002D2013" w:rsidRDefault="00D21C04" w:rsidP="00625AA5">
                      <w:pPr>
                        <w:rPr>
                          <w:rFonts w:ascii="Arial" w:hAnsi="Arial" w:cs="Arial"/>
                          <w:sz w:val="18"/>
                          <w:szCs w:val="18"/>
                        </w:rPr>
                      </w:pPr>
                    </w:p>
                    <w:p w14:paraId="03FF139D" w14:textId="77777777" w:rsidR="00D21C04" w:rsidRPr="002D2013" w:rsidRDefault="00D21C04" w:rsidP="00625AA5">
                      <w:pPr>
                        <w:rPr>
                          <w:rFonts w:ascii="Arial" w:hAnsi="Arial" w:cs="Arial"/>
                          <w:sz w:val="18"/>
                          <w:szCs w:val="18"/>
                        </w:rPr>
                      </w:pPr>
                    </w:p>
                    <w:p w14:paraId="3FB75A00"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Soendgen</w:t>
                      </w:r>
                      <w:proofErr w:type="spellEnd"/>
                      <w:r w:rsidRPr="00991F2E">
                        <w:rPr>
                          <w:rFonts w:ascii="Arial" w:hAnsi="Arial" w:cs="Arial"/>
                          <w:sz w:val="18"/>
                          <w:szCs w:val="18"/>
                        </w:rPr>
                        <w:t xml:space="preserve"> </w:t>
                      </w:r>
                      <w:proofErr w:type="spellStart"/>
                      <w:r w:rsidRPr="00991F2E">
                        <w:rPr>
                          <w:rFonts w:ascii="Arial" w:hAnsi="Arial" w:cs="Arial"/>
                          <w:sz w:val="18"/>
                          <w:szCs w:val="18"/>
                        </w:rPr>
                        <w:t>Keramik</w:t>
                      </w:r>
                      <w:proofErr w:type="spellEnd"/>
                      <w:r w:rsidRPr="00991F2E">
                        <w:rPr>
                          <w:rFonts w:ascii="Arial" w:hAnsi="Arial" w:cs="Arial"/>
                          <w:sz w:val="18"/>
                          <w:szCs w:val="18"/>
                        </w:rPr>
                        <w:t xml:space="preserve"> GmbH</w:t>
                      </w:r>
                    </w:p>
                    <w:p w14:paraId="7804895D" w14:textId="77777777" w:rsidR="0067013A" w:rsidRDefault="0067013A" w:rsidP="0067013A">
                      <w:pPr>
                        <w:rPr>
                          <w:rFonts w:ascii="Arial" w:hAnsi="Arial" w:cs="Arial"/>
                          <w:sz w:val="18"/>
                          <w:szCs w:val="18"/>
                        </w:rPr>
                      </w:pPr>
                      <w:r>
                        <w:rPr>
                          <w:rFonts w:ascii="Arial" w:hAnsi="Arial" w:cs="Arial"/>
                          <w:sz w:val="18"/>
                          <w:szCs w:val="18"/>
                        </w:rPr>
                        <w:t>Evelyn Stieber</w:t>
                      </w:r>
                    </w:p>
                    <w:p w14:paraId="6116AD0B"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Töpferstraße</w:t>
                      </w:r>
                      <w:proofErr w:type="spellEnd"/>
                      <w:r w:rsidRPr="00991F2E">
                        <w:rPr>
                          <w:rFonts w:ascii="Arial" w:hAnsi="Arial" w:cs="Arial"/>
                          <w:sz w:val="18"/>
                          <w:szCs w:val="18"/>
                        </w:rPr>
                        <w:t xml:space="preserve"> 1-9</w:t>
                      </w:r>
                    </w:p>
                    <w:p w14:paraId="3DF96D5E" w14:textId="77777777" w:rsidR="0067013A" w:rsidRPr="00991F2E" w:rsidRDefault="0067013A" w:rsidP="0067013A">
                      <w:pPr>
                        <w:rPr>
                          <w:rFonts w:ascii="Arial" w:hAnsi="Arial" w:cs="Arial"/>
                          <w:sz w:val="18"/>
                          <w:szCs w:val="18"/>
                        </w:rPr>
                      </w:pPr>
                      <w:r w:rsidRPr="00991F2E">
                        <w:rPr>
                          <w:rFonts w:ascii="Arial" w:hAnsi="Arial" w:cs="Arial"/>
                          <w:sz w:val="18"/>
                          <w:szCs w:val="18"/>
                        </w:rPr>
                        <w:t xml:space="preserve">53343 </w:t>
                      </w:r>
                      <w:proofErr w:type="spellStart"/>
                      <w:r w:rsidRPr="00991F2E">
                        <w:rPr>
                          <w:rFonts w:ascii="Arial" w:hAnsi="Arial" w:cs="Arial"/>
                          <w:sz w:val="18"/>
                          <w:szCs w:val="18"/>
                        </w:rPr>
                        <w:t>Wachtberg-Adendorf</w:t>
                      </w:r>
                      <w:proofErr w:type="spellEnd"/>
                      <w:r w:rsidRPr="00991F2E">
                        <w:rPr>
                          <w:rFonts w:ascii="Arial" w:hAnsi="Arial" w:cs="Arial"/>
                          <w:sz w:val="18"/>
                          <w:szCs w:val="18"/>
                        </w:rPr>
                        <w:t xml:space="preserve"> </w:t>
                      </w:r>
                    </w:p>
                    <w:p w14:paraId="24E577FB" w14:textId="77777777" w:rsidR="0067013A" w:rsidRDefault="0067013A" w:rsidP="0067013A">
                      <w:pPr>
                        <w:rPr>
                          <w:rFonts w:ascii="Arial" w:hAnsi="Arial" w:cs="Arial"/>
                          <w:sz w:val="18"/>
                          <w:szCs w:val="18"/>
                        </w:rPr>
                      </w:pPr>
                      <w:r>
                        <w:rPr>
                          <w:rFonts w:ascii="Arial" w:hAnsi="Arial" w:cs="Arial"/>
                          <w:sz w:val="18"/>
                          <w:szCs w:val="18"/>
                        </w:rPr>
                        <w:t>evelyn.stieber</w:t>
                      </w:r>
                      <w:r w:rsidRPr="00C058C2">
                        <w:rPr>
                          <w:rFonts w:ascii="Arial" w:hAnsi="Arial" w:cs="Arial"/>
                          <w:sz w:val="18"/>
                          <w:szCs w:val="18"/>
                        </w:rPr>
                        <w:t>@soendgen.de</w:t>
                      </w:r>
                    </w:p>
                    <w:p w14:paraId="1238A0F1" w14:textId="77777777" w:rsidR="0067013A" w:rsidRPr="00991F2E" w:rsidRDefault="0067013A" w:rsidP="0067013A">
                      <w:pPr>
                        <w:rPr>
                          <w:rFonts w:ascii="Arial" w:hAnsi="Arial" w:cs="Arial"/>
                          <w:sz w:val="18"/>
                          <w:szCs w:val="18"/>
                        </w:rPr>
                      </w:pPr>
                      <w:proofErr w:type="spellStart"/>
                      <w:r w:rsidRPr="00991F2E">
                        <w:rPr>
                          <w:rFonts w:ascii="Arial" w:hAnsi="Arial" w:cs="Arial"/>
                          <w:sz w:val="18"/>
                          <w:szCs w:val="18"/>
                        </w:rPr>
                        <w:t>Telefon</w:t>
                      </w:r>
                      <w:proofErr w:type="spellEnd"/>
                      <w:r w:rsidRPr="00991F2E">
                        <w:rPr>
                          <w:rFonts w:ascii="Arial" w:hAnsi="Arial" w:cs="Arial"/>
                          <w:sz w:val="18"/>
                          <w:szCs w:val="18"/>
                        </w:rPr>
                        <w:t>: 0</w:t>
                      </w:r>
                      <w:r>
                        <w:rPr>
                          <w:rFonts w:ascii="Arial" w:hAnsi="Arial" w:cs="Arial"/>
                          <w:sz w:val="18"/>
                          <w:szCs w:val="18"/>
                        </w:rPr>
                        <w:t xml:space="preserve"> 22 25 / 88 51 16</w:t>
                      </w:r>
                      <w:r w:rsidRPr="00991F2E">
                        <w:rPr>
                          <w:rFonts w:ascii="Arial" w:hAnsi="Arial" w:cs="Arial"/>
                          <w:sz w:val="18"/>
                          <w:szCs w:val="18"/>
                        </w:rPr>
                        <w:t xml:space="preserve"> </w:t>
                      </w:r>
                    </w:p>
                    <w:p w14:paraId="2182FF57" w14:textId="77777777" w:rsidR="0067013A" w:rsidRDefault="0067013A" w:rsidP="0067013A">
                      <w:pPr>
                        <w:rPr>
                          <w:rFonts w:ascii="Arial" w:hAnsi="Arial" w:cs="Arial"/>
                          <w:sz w:val="18"/>
                          <w:szCs w:val="18"/>
                        </w:rPr>
                      </w:pPr>
                      <w:r>
                        <w:rPr>
                          <w:rFonts w:ascii="Arial" w:hAnsi="Arial" w:cs="Arial"/>
                          <w:sz w:val="18"/>
                          <w:szCs w:val="18"/>
                        </w:rPr>
                        <w:t>Telefax: 0 22 25</w:t>
                      </w:r>
                      <w:r w:rsidRPr="00991F2E">
                        <w:rPr>
                          <w:rFonts w:ascii="Arial" w:hAnsi="Arial" w:cs="Arial"/>
                          <w:sz w:val="18"/>
                          <w:szCs w:val="18"/>
                        </w:rPr>
                        <w:t xml:space="preserve"> / </w:t>
                      </w:r>
                      <w:r>
                        <w:rPr>
                          <w:rFonts w:ascii="Arial" w:hAnsi="Arial" w:cs="Arial"/>
                          <w:sz w:val="18"/>
                          <w:szCs w:val="18"/>
                        </w:rPr>
                        <w:t>8</w:t>
                      </w:r>
                      <w:r w:rsidRPr="00991F2E">
                        <w:rPr>
                          <w:rFonts w:ascii="Arial" w:hAnsi="Arial" w:cs="Arial"/>
                          <w:sz w:val="18"/>
                          <w:szCs w:val="18"/>
                        </w:rPr>
                        <w:t>8</w:t>
                      </w:r>
                      <w:r>
                        <w:rPr>
                          <w:rFonts w:ascii="Arial" w:hAnsi="Arial" w:cs="Arial"/>
                          <w:sz w:val="18"/>
                          <w:szCs w:val="18"/>
                        </w:rPr>
                        <w:t xml:space="preserve"> 51 77 16</w:t>
                      </w:r>
                    </w:p>
                    <w:p w14:paraId="398A7284" w14:textId="77777777" w:rsidR="0067013A" w:rsidRPr="00991F2E" w:rsidRDefault="0067013A" w:rsidP="0067013A">
                      <w:pPr>
                        <w:rPr>
                          <w:rFonts w:ascii="Arial" w:hAnsi="Arial" w:cs="Arial"/>
                          <w:sz w:val="18"/>
                          <w:szCs w:val="18"/>
                        </w:rPr>
                      </w:pPr>
                      <w:r>
                        <w:rPr>
                          <w:rFonts w:ascii="Arial" w:hAnsi="Arial" w:cs="Arial"/>
                          <w:sz w:val="18"/>
                          <w:szCs w:val="18"/>
                        </w:rPr>
                        <w:t>www.soendgen.de</w:t>
                      </w:r>
                    </w:p>
                    <w:p w14:paraId="7A101AB8" w14:textId="77777777" w:rsidR="00D21C04" w:rsidRPr="00991F2E" w:rsidRDefault="00D21C04" w:rsidP="0067013A">
                      <w:pPr>
                        <w:rPr>
                          <w:rFonts w:ascii="Arial" w:hAnsi="Arial" w:cs="Arial"/>
                          <w:sz w:val="18"/>
                          <w:szCs w:val="18"/>
                        </w:rPr>
                      </w:pPr>
                      <w:bookmarkStart w:id="1" w:name="_GoBack"/>
                      <w:bookmarkEnd w:id="1"/>
                    </w:p>
                  </w:txbxContent>
                </v:textbox>
              </v:shape>
            </w:pict>
          </mc:Fallback>
        </mc:AlternateContent>
      </w:r>
    </w:p>
    <w:p w14:paraId="3756AAD0" w14:textId="77777777" w:rsidR="00030DB6" w:rsidRDefault="00030DB6" w:rsidP="00074C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2"/>
          <w:szCs w:val="22"/>
        </w:rPr>
      </w:pPr>
    </w:p>
    <w:p w14:paraId="12E3AF5A" w14:textId="77777777" w:rsidR="007672D5" w:rsidRDefault="007672D5" w:rsidP="007672D5">
      <w:pPr>
        <w:widowControl w:val="0"/>
        <w:autoSpaceDE w:val="0"/>
        <w:autoSpaceDN w:val="0"/>
        <w:adjustRightInd w:val="0"/>
        <w:spacing w:line="360" w:lineRule="auto"/>
        <w:rPr>
          <w:rFonts w:ascii="Arial" w:hAnsi="Arial" w:cs="Arial"/>
          <w:sz w:val="22"/>
          <w:szCs w:val="22"/>
        </w:rPr>
      </w:pPr>
    </w:p>
    <w:p w14:paraId="43CAD59A" w14:textId="77777777" w:rsidR="00EE3443" w:rsidRPr="00424C7D" w:rsidRDefault="00EE3443" w:rsidP="00424C7D">
      <w:pPr>
        <w:widowControl w:val="0"/>
        <w:autoSpaceDE w:val="0"/>
        <w:autoSpaceDN w:val="0"/>
        <w:adjustRightInd w:val="0"/>
        <w:spacing w:line="360" w:lineRule="auto"/>
        <w:jc w:val="both"/>
        <w:rPr>
          <w:rFonts w:ascii="Arial" w:hAnsi="Arial" w:cs="Arial"/>
          <w:sz w:val="18"/>
          <w:szCs w:val="18"/>
        </w:rPr>
      </w:pPr>
    </w:p>
    <w:sectPr w:rsidR="00EE3443" w:rsidRPr="00424C7D" w:rsidSect="00991F2E">
      <w:headerReference w:type="default" r:id="rId8"/>
      <w:pgSz w:w="11900" w:h="16840"/>
      <w:pgMar w:top="3686" w:right="368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E38B" w14:textId="77777777" w:rsidR="006F205E" w:rsidRDefault="006F205E" w:rsidP="001F7C57">
      <w:r>
        <w:separator/>
      </w:r>
    </w:p>
  </w:endnote>
  <w:endnote w:type="continuationSeparator" w:id="0">
    <w:p w14:paraId="1F9DD73B" w14:textId="77777777" w:rsidR="006F205E" w:rsidRDefault="006F205E" w:rsidP="001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25EEC" w14:textId="77777777" w:rsidR="006F205E" w:rsidRDefault="006F205E" w:rsidP="001F7C57">
      <w:r>
        <w:separator/>
      </w:r>
    </w:p>
  </w:footnote>
  <w:footnote w:type="continuationSeparator" w:id="0">
    <w:p w14:paraId="046EBD26" w14:textId="77777777" w:rsidR="006F205E" w:rsidRDefault="006F205E" w:rsidP="001F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7E53" w14:textId="77777777" w:rsidR="00D21C04" w:rsidRDefault="00D21C04" w:rsidP="00265401">
    <w:pPr>
      <w:pStyle w:val="Kopfzeile"/>
      <w:ind w:right="-2559"/>
      <w:jc w:val="right"/>
    </w:pPr>
    <w:r>
      <w:rPr>
        <w:noProof/>
        <w:lang w:val="de-DE"/>
      </w:rPr>
      <w:drawing>
        <wp:inline distT="0" distB="0" distL="0" distR="0" wp14:anchorId="43C8F7C8" wp14:editId="0FD68ACD">
          <wp:extent cx="1389909" cy="1095154"/>
          <wp:effectExtent l="0" t="0" r="1270" b="0"/>
          <wp:docPr id="4" name="Grafik 4" descr="C:\Users\NADJA~1.THA\AppData\Local\Temp\notes3EB2B2\SK_Logo_Pantone15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JA~1.THA\AppData\Local\Temp\notes3EB2B2\SK_Logo_Pantone158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25" cy="1099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9C2B04"/>
    <w:lvl w:ilvl="0" w:tplc="94AC041A">
      <w:numFmt w:val="none"/>
      <w:lvlText w:val=""/>
      <w:lvlJc w:val="left"/>
      <w:pPr>
        <w:tabs>
          <w:tab w:val="num" w:pos="360"/>
        </w:tabs>
      </w:pPr>
    </w:lvl>
    <w:lvl w:ilvl="1" w:tplc="A976BB60">
      <w:numFmt w:val="decimal"/>
      <w:lvlText w:val=""/>
      <w:lvlJc w:val="left"/>
    </w:lvl>
    <w:lvl w:ilvl="2" w:tplc="D94E3446">
      <w:numFmt w:val="decimal"/>
      <w:lvlText w:val=""/>
      <w:lvlJc w:val="left"/>
    </w:lvl>
    <w:lvl w:ilvl="3" w:tplc="D39EF736">
      <w:numFmt w:val="decimal"/>
      <w:lvlText w:val=""/>
      <w:lvlJc w:val="left"/>
    </w:lvl>
    <w:lvl w:ilvl="4" w:tplc="7EA644BE">
      <w:numFmt w:val="decimal"/>
      <w:lvlText w:val=""/>
      <w:lvlJc w:val="left"/>
    </w:lvl>
    <w:lvl w:ilvl="5" w:tplc="B8CAB4C8">
      <w:numFmt w:val="decimal"/>
      <w:lvlText w:val=""/>
      <w:lvlJc w:val="left"/>
    </w:lvl>
    <w:lvl w:ilvl="6" w:tplc="CD1681BA">
      <w:numFmt w:val="decimal"/>
      <w:lvlText w:val=""/>
      <w:lvlJc w:val="left"/>
    </w:lvl>
    <w:lvl w:ilvl="7" w:tplc="39E0B0EE">
      <w:numFmt w:val="decimal"/>
      <w:lvlText w:val=""/>
      <w:lvlJc w:val="left"/>
    </w:lvl>
    <w:lvl w:ilvl="8" w:tplc="23EA438E">
      <w:numFmt w:val="decimal"/>
      <w:lvlText w:val=""/>
      <w:lvlJc w:val="left"/>
    </w:lvl>
  </w:abstractNum>
  <w:abstractNum w:abstractNumId="1" w15:restartNumberingAfterBreak="0">
    <w:nsid w:val="3D1B7BE6"/>
    <w:multiLevelType w:val="hybridMultilevel"/>
    <w:tmpl w:val="ECA41508"/>
    <w:lvl w:ilvl="0" w:tplc="D55473E0">
      <w:start w:val="2018"/>
      <w:numFmt w:val="decimal"/>
      <w:lvlText w:val="%1"/>
      <w:lvlJc w:val="left"/>
      <w:pPr>
        <w:ind w:left="900" w:hanging="540"/>
      </w:pPr>
      <w:rPr>
        <w:rFonts w:cs="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1D3F7C"/>
    <w:multiLevelType w:val="hybridMultilevel"/>
    <w:tmpl w:val="9EB02E84"/>
    <w:lvl w:ilvl="0" w:tplc="A558C5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C93"/>
    <w:rsid w:val="000029A4"/>
    <w:rsid w:val="00003590"/>
    <w:rsid w:val="0000527C"/>
    <w:rsid w:val="00007B54"/>
    <w:rsid w:val="00010298"/>
    <w:rsid w:val="00012232"/>
    <w:rsid w:val="00017D0A"/>
    <w:rsid w:val="00017D76"/>
    <w:rsid w:val="0002271C"/>
    <w:rsid w:val="00022DB8"/>
    <w:rsid w:val="00026453"/>
    <w:rsid w:val="000304D8"/>
    <w:rsid w:val="00030DB6"/>
    <w:rsid w:val="00033F20"/>
    <w:rsid w:val="00036E23"/>
    <w:rsid w:val="0003768C"/>
    <w:rsid w:val="00037BCE"/>
    <w:rsid w:val="00037EAB"/>
    <w:rsid w:val="000407D4"/>
    <w:rsid w:val="00041889"/>
    <w:rsid w:val="00045502"/>
    <w:rsid w:val="00046608"/>
    <w:rsid w:val="000468F0"/>
    <w:rsid w:val="00050066"/>
    <w:rsid w:val="00050A10"/>
    <w:rsid w:val="00050B4C"/>
    <w:rsid w:val="00053AB7"/>
    <w:rsid w:val="00056EAD"/>
    <w:rsid w:val="00063456"/>
    <w:rsid w:val="000646C3"/>
    <w:rsid w:val="0006517D"/>
    <w:rsid w:val="00065476"/>
    <w:rsid w:val="00066122"/>
    <w:rsid w:val="0007007C"/>
    <w:rsid w:val="0007060B"/>
    <w:rsid w:val="000712DF"/>
    <w:rsid w:val="00071307"/>
    <w:rsid w:val="00072BF4"/>
    <w:rsid w:val="00074C3F"/>
    <w:rsid w:val="00074E0D"/>
    <w:rsid w:val="00074ECF"/>
    <w:rsid w:val="00076C87"/>
    <w:rsid w:val="00077E24"/>
    <w:rsid w:val="00082999"/>
    <w:rsid w:val="00083BE9"/>
    <w:rsid w:val="00084C93"/>
    <w:rsid w:val="0008502C"/>
    <w:rsid w:val="00086248"/>
    <w:rsid w:val="0009331A"/>
    <w:rsid w:val="00093BA3"/>
    <w:rsid w:val="00094679"/>
    <w:rsid w:val="0009502C"/>
    <w:rsid w:val="00096623"/>
    <w:rsid w:val="00096AA0"/>
    <w:rsid w:val="000A23ED"/>
    <w:rsid w:val="000A26AE"/>
    <w:rsid w:val="000A2F93"/>
    <w:rsid w:val="000A73B7"/>
    <w:rsid w:val="000B03D2"/>
    <w:rsid w:val="000B2571"/>
    <w:rsid w:val="000B2607"/>
    <w:rsid w:val="000B2755"/>
    <w:rsid w:val="000B3D57"/>
    <w:rsid w:val="000B55E1"/>
    <w:rsid w:val="000B5E18"/>
    <w:rsid w:val="000B6D48"/>
    <w:rsid w:val="000C108D"/>
    <w:rsid w:val="000C1BBB"/>
    <w:rsid w:val="000C3E42"/>
    <w:rsid w:val="000C47E2"/>
    <w:rsid w:val="000C775D"/>
    <w:rsid w:val="000D2AE7"/>
    <w:rsid w:val="000D2D88"/>
    <w:rsid w:val="000D63B8"/>
    <w:rsid w:val="000E096E"/>
    <w:rsid w:val="000E0BA5"/>
    <w:rsid w:val="000E126D"/>
    <w:rsid w:val="000E316B"/>
    <w:rsid w:val="000E54E1"/>
    <w:rsid w:val="000E6F88"/>
    <w:rsid w:val="000F47B1"/>
    <w:rsid w:val="000F5D5E"/>
    <w:rsid w:val="000F67E1"/>
    <w:rsid w:val="000F7B1A"/>
    <w:rsid w:val="001004FC"/>
    <w:rsid w:val="00100BC7"/>
    <w:rsid w:val="0010315B"/>
    <w:rsid w:val="00107A0C"/>
    <w:rsid w:val="00110FB4"/>
    <w:rsid w:val="001119BE"/>
    <w:rsid w:val="00114390"/>
    <w:rsid w:val="0011527B"/>
    <w:rsid w:val="00116484"/>
    <w:rsid w:val="001164E8"/>
    <w:rsid w:val="00116DD8"/>
    <w:rsid w:val="0011784F"/>
    <w:rsid w:val="00117F3E"/>
    <w:rsid w:val="00120403"/>
    <w:rsid w:val="00120798"/>
    <w:rsid w:val="00121B65"/>
    <w:rsid w:val="00122AAB"/>
    <w:rsid w:val="00130B30"/>
    <w:rsid w:val="00131FBA"/>
    <w:rsid w:val="00132146"/>
    <w:rsid w:val="001324E5"/>
    <w:rsid w:val="001347D4"/>
    <w:rsid w:val="00135D52"/>
    <w:rsid w:val="00135E78"/>
    <w:rsid w:val="00137CE2"/>
    <w:rsid w:val="00141EA2"/>
    <w:rsid w:val="0014238B"/>
    <w:rsid w:val="0014453E"/>
    <w:rsid w:val="001465A7"/>
    <w:rsid w:val="00147295"/>
    <w:rsid w:val="00147F7F"/>
    <w:rsid w:val="00152B69"/>
    <w:rsid w:val="001560C4"/>
    <w:rsid w:val="001565DC"/>
    <w:rsid w:val="001568F0"/>
    <w:rsid w:val="0016088B"/>
    <w:rsid w:val="001624AD"/>
    <w:rsid w:val="001630AA"/>
    <w:rsid w:val="0016562C"/>
    <w:rsid w:val="00165E00"/>
    <w:rsid w:val="00171E42"/>
    <w:rsid w:val="00171E6E"/>
    <w:rsid w:val="0017305F"/>
    <w:rsid w:val="001743C3"/>
    <w:rsid w:val="00176080"/>
    <w:rsid w:val="00176F26"/>
    <w:rsid w:val="00181A18"/>
    <w:rsid w:val="0018579D"/>
    <w:rsid w:val="00185FF8"/>
    <w:rsid w:val="00190D47"/>
    <w:rsid w:val="00190F65"/>
    <w:rsid w:val="00192B8B"/>
    <w:rsid w:val="001931C9"/>
    <w:rsid w:val="00194D69"/>
    <w:rsid w:val="00195F57"/>
    <w:rsid w:val="00196EC3"/>
    <w:rsid w:val="001971AE"/>
    <w:rsid w:val="001971D7"/>
    <w:rsid w:val="001A4002"/>
    <w:rsid w:val="001A4DF7"/>
    <w:rsid w:val="001A68EA"/>
    <w:rsid w:val="001A79D3"/>
    <w:rsid w:val="001B08CC"/>
    <w:rsid w:val="001B6C1A"/>
    <w:rsid w:val="001B75D4"/>
    <w:rsid w:val="001C0A0B"/>
    <w:rsid w:val="001C0F48"/>
    <w:rsid w:val="001C72E4"/>
    <w:rsid w:val="001C7E32"/>
    <w:rsid w:val="001D06FE"/>
    <w:rsid w:val="001D196C"/>
    <w:rsid w:val="001D1DFC"/>
    <w:rsid w:val="001D39B9"/>
    <w:rsid w:val="001D64F5"/>
    <w:rsid w:val="001E1618"/>
    <w:rsid w:val="001E16A0"/>
    <w:rsid w:val="001E1FCC"/>
    <w:rsid w:val="001E4B08"/>
    <w:rsid w:val="001F03ED"/>
    <w:rsid w:val="001F2DEE"/>
    <w:rsid w:val="001F3250"/>
    <w:rsid w:val="001F4844"/>
    <w:rsid w:val="001F56AB"/>
    <w:rsid w:val="001F7C57"/>
    <w:rsid w:val="002017D7"/>
    <w:rsid w:val="002035D8"/>
    <w:rsid w:val="002036A2"/>
    <w:rsid w:val="00204A23"/>
    <w:rsid w:val="00206333"/>
    <w:rsid w:val="002070DF"/>
    <w:rsid w:val="00210CE3"/>
    <w:rsid w:val="00210DC6"/>
    <w:rsid w:val="00211762"/>
    <w:rsid w:val="0021387B"/>
    <w:rsid w:val="00213992"/>
    <w:rsid w:val="0021432C"/>
    <w:rsid w:val="002168B0"/>
    <w:rsid w:val="0021697B"/>
    <w:rsid w:val="00221E3E"/>
    <w:rsid w:val="00223E82"/>
    <w:rsid w:val="002249E5"/>
    <w:rsid w:val="00227175"/>
    <w:rsid w:val="002306C6"/>
    <w:rsid w:val="0023367E"/>
    <w:rsid w:val="00235D1A"/>
    <w:rsid w:val="002376B6"/>
    <w:rsid w:val="0024040D"/>
    <w:rsid w:val="00240A82"/>
    <w:rsid w:val="0024376C"/>
    <w:rsid w:val="00244E5C"/>
    <w:rsid w:val="00250262"/>
    <w:rsid w:val="00250EA8"/>
    <w:rsid w:val="00250F14"/>
    <w:rsid w:val="00250F39"/>
    <w:rsid w:val="00252F2A"/>
    <w:rsid w:val="00254C20"/>
    <w:rsid w:val="00255E0F"/>
    <w:rsid w:val="002566D7"/>
    <w:rsid w:val="0026192B"/>
    <w:rsid w:val="00261D68"/>
    <w:rsid w:val="00264EBA"/>
    <w:rsid w:val="00265401"/>
    <w:rsid w:val="0026691B"/>
    <w:rsid w:val="00267531"/>
    <w:rsid w:val="002736E0"/>
    <w:rsid w:val="002759FF"/>
    <w:rsid w:val="00276731"/>
    <w:rsid w:val="00277E10"/>
    <w:rsid w:val="002823B0"/>
    <w:rsid w:val="00284592"/>
    <w:rsid w:val="00286508"/>
    <w:rsid w:val="002955E4"/>
    <w:rsid w:val="002A15D9"/>
    <w:rsid w:val="002A188A"/>
    <w:rsid w:val="002A6564"/>
    <w:rsid w:val="002A6825"/>
    <w:rsid w:val="002B01F2"/>
    <w:rsid w:val="002B46F7"/>
    <w:rsid w:val="002B7AED"/>
    <w:rsid w:val="002C1804"/>
    <w:rsid w:val="002C18DD"/>
    <w:rsid w:val="002C2EA9"/>
    <w:rsid w:val="002C3516"/>
    <w:rsid w:val="002C36B6"/>
    <w:rsid w:val="002C511C"/>
    <w:rsid w:val="002C5428"/>
    <w:rsid w:val="002C5AAF"/>
    <w:rsid w:val="002D1072"/>
    <w:rsid w:val="002D1905"/>
    <w:rsid w:val="002D2013"/>
    <w:rsid w:val="002D3B41"/>
    <w:rsid w:val="002D3D44"/>
    <w:rsid w:val="002D4016"/>
    <w:rsid w:val="002D447C"/>
    <w:rsid w:val="002D6674"/>
    <w:rsid w:val="002E0189"/>
    <w:rsid w:val="002E1B1A"/>
    <w:rsid w:val="002E34F2"/>
    <w:rsid w:val="002E45A5"/>
    <w:rsid w:val="002F2353"/>
    <w:rsid w:val="002F2E3E"/>
    <w:rsid w:val="002F47B7"/>
    <w:rsid w:val="002F496A"/>
    <w:rsid w:val="002F4B1A"/>
    <w:rsid w:val="002F76CE"/>
    <w:rsid w:val="002F7DA3"/>
    <w:rsid w:val="00300572"/>
    <w:rsid w:val="0030141C"/>
    <w:rsid w:val="00303385"/>
    <w:rsid w:val="003033A2"/>
    <w:rsid w:val="003037FE"/>
    <w:rsid w:val="00303BF5"/>
    <w:rsid w:val="00303F29"/>
    <w:rsid w:val="003041B2"/>
    <w:rsid w:val="00306A5E"/>
    <w:rsid w:val="00306D6F"/>
    <w:rsid w:val="00311C1D"/>
    <w:rsid w:val="00312ED9"/>
    <w:rsid w:val="00313C7C"/>
    <w:rsid w:val="003148A3"/>
    <w:rsid w:val="0031573E"/>
    <w:rsid w:val="003162CB"/>
    <w:rsid w:val="00317454"/>
    <w:rsid w:val="00320152"/>
    <w:rsid w:val="003201AC"/>
    <w:rsid w:val="00320971"/>
    <w:rsid w:val="003219C7"/>
    <w:rsid w:val="00323F28"/>
    <w:rsid w:val="00327FC9"/>
    <w:rsid w:val="003307A2"/>
    <w:rsid w:val="00330EA6"/>
    <w:rsid w:val="00332DCD"/>
    <w:rsid w:val="00336D69"/>
    <w:rsid w:val="00340A30"/>
    <w:rsid w:val="003410D6"/>
    <w:rsid w:val="00344F4F"/>
    <w:rsid w:val="00345411"/>
    <w:rsid w:val="00345783"/>
    <w:rsid w:val="003460E1"/>
    <w:rsid w:val="003518DD"/>
    <w:rsid w:val="00352BAD"/>
    <w:rsid w:val="003533FF"/>
    <w:rsid w:val="00354176"/>
    <w:rsid w:val="00355CF6"/>
    <w:rsid w:val="00356E2F"/>
    <w:rsid w:val="00363C97"/>
    <w:rsid w:val="00367F03"/>
    <w:rsid w:val="0037258C"/>
    <w:rsid w:val="00373216"/>
    <w:rsid w:val="00375643"/>
    <w:rsid w:val="00377590"/>
    <w:rsid w:val="003818D2"/>
    <w:rsid w:val="00384F02"/>
    <w:rsid w:val="00386F58"/>
    <w:rsid w:val="00392B47"/>
    <w:rsid w:val="003955D7"/>
    <w:rsid w:val="003956D6"/>
    <w:rsid w:val="00395C56"/>
    <w:rsid w:val="00395E4B"/>
    <w:rsid w:val="003961DC"/>
    <w:rsid w:val="00397B10"/>
    <w:rsid w:val="003A0071"/>
    <w:rsid w:val="003A1969"/>
    <w:rsid w:val="003A1C48"/>
    <w:rsid w:val="003A5337"/>
    <w:rsid w:val="003A6129"/>
    <w:rsid w:val="003B0594"/>
    <w:rsid w:val="003B0625"/>
    <w:rsid w:val="003B06D2"/>
    <w:rsid w:val="003B108E"/>
    <w:rsid w:val="003B4134"/>
    <w:rsid w:val="003B4536"/>
    <w:rsid w:val="003B6E8B"/>
    <w:rsid w:val="003B7C25"/>
    <w:rsid w:val="003C30FC"/>
    <w:rsid w:val="003C38B1"/>
    <w:rsid w:val="003C3DFD"/>
    <w:rsid w:val="003C4F9E"/>
    <w:rsid w:val="003C6444"/>
    <w:rsid w:val="003C689D"/>
    <w:rsid w:val="003C7F62"/>
    <w:rsid w:val="003D29DE"/>
    <w:rsid w:val="003D337D"/>
    <w:rsid w:val="003D3CA2"/>
    <w:rsid w:val="003D5646"/>
    <w:rsid w:val="003D78D7"/>
    <w:rsid w:val="003E0DD8"/>
    <w:rsid w:val="003E2A22"/>
    <w:rsid w:val="003E33D5"/>
    <w:rsid w:val="003E34CB"/>
    <w:rsid w:val="003E35BC"/>
    <w:rsid w:val="003E454A"/>
    <w:rsid w:val="003E5EEF"/>
    <w:rsid w:val="003E689A"/>
    <w:rsid w:val="003E6E3C"/>
    <w:rsid w:val="003E7938"/>
    <w:rsid w:val="003E7CA9"/>
    <w:rsid w:val="003F0EE9"/>
    <w:rsid w:val="003F3B23"/>
    <w:rsid w:val="003F3D88"/>
    <w:rsid w:val="003F6C6B"/>
    <w:rsid w:val="0040152D"/>
    <w:rsid w:val="0040208D"/>
    <w:rsid w:val="00407E7C"/>
    <w:rsid w:val="004101C7"/>
    <w:rsid w:val="0041122A"/>
    <w:rsid w:val="00413065"/>
    <w:rsid w:val="00416918"/>
    <w:rsid w:val="00416F50"/>
    <w:rsid w:val="0041745E"/>
    <w:rsid w:val="004239A2"/>
    <w:rsid w:val="00423F3E"/>
    <w:rsid w:val="00424C7D"/>
    <w:rsid w:val="00425AA3"/>
    <w:rsid w:val="00427599"/>
    <w:rsid w:val="0043054E"/>
    <w:rsid w:val="00432EFD"/>
    <w:rsid w:val="00433EEF"/>
    <w:rsid w:val="00434CCF"/>
    <w:rsid w:val="00440EF4"/>
    <w:rsid w:val="0044208C"/>
    <w:rsid w:val="0044259A"/>
    <w:rsid w:val="004456B0"/>
    <w:rsid w:val="0044789F"/>
    <w:rsid w:val="004512A8"/>
    <w:rsid w:val="00454D74"/>
    <w:rsid w:val="004602C8"/>
    <w:rsid w:val="004606DE"/>
    <w:rsid w:val="00462D40"/>
    <w:rsid w:val="00464BC6"/>
    <w:rsid w:val="00466754"/>
    <w:rsid w:val="00471114"/>
    <w:rsid w:val="004721A2"/>
    <w:rsid w:val="00476BA0"/>
    <w:rsid w:val="00482854"/>
    <w:rsid w:val="00483CF4"/>
    <w:rsid w:val="00485CED"/>
    <w:rsid w:val="004877FD"/>
    <w:rsid w:val="004878B2"/>
    <w:rsid w:val="00492598"/>
    <w:rsid w:val="004936EA"/>
    <w:rsid w:val="00493826"/>
    <w:rsid w:val="004951B8"/>
    <w:rsid w:val="004A2699"/>
    <w:rsid w:val="004A2D98"/>
    <w:rsid w:val="004A3339"/>
    <w:rsid w:val="004A5629"/>
    <w:rsid w:val="004A7354"/>
    <w:rsid w:val="004A7401"/>
    <w:rsid w:val="004B168B"/>
    <w:rsid w:val="004B42BC"/>
    <w:rsid w:val="004B42E7"/>
    <w:rsid w:val="004B60FC"/>
    <w:rsid w:val="004B7921"/>
    <w:rsid w:val="004C5441"/>
    <w:rsid w:val="004C591E"/>
    <w:rsid w:val="004C7E29"/>
    <w:rsid w:val="004D4FB4"/>
    <w:rsid w:val="004D6522"/>
    <w:rsid w:val="004E368D"/>
    <w:rsid w:val="004E458E"/>
    <w:rsid w:val="004E5DAC"/>
    <w:rsid w:val="004E7B08"/>
    <w:rsid w:val="004F0164"/>
    <w:rsid w:val="004F1261"/>
    <w:rsid w:val="004F320B"/>
    <w:rsid w:val="004F5A45"/>
    <w:rsid w:val="00501F1E"/>
    <w:rsid w:val="00503334"/>
    <w:rsid w:val="0050444A"/>
    <w:rsid w:val="00511CF5"/>
    <w:rsid w:val="00512393"/>
    <w:rsid w:val="005132A9"/>
    <w:rsid w:val="005136E3"/>
    <w:rsid w:val="00517C17"/>
    <w:rsid w:val="00522C69"/>
    <w:rsid w:val="00522E5E"/>
    <w:rsid w:val="00527C69"/>
    <w:rsid w:val="0053160B"/>
    <w:rsid w:val="0053332B"/>
    <w:rsid w:val="0053560B"/>
    <w:rsid w:val="00540092"/>
    <w:rsid w:val="00541E62"/>
    <w:rsid w:val="00542B69"/>
    <w:rsid w:val="00543EB3"/>
    <w:rsid w:val="00550E8A"/>
    <w:rsid w:val="005553CB"/>
    <w:rsid w:val="00555ED0"/>
    <w:rsid w:val="00556AA7"/>
    <w:rsid w:val="00557ACE"/>
    <w:rsid w:val="0056063D"/>
    <w:rsid w:val="00564A86"/>
    <w:rsid w:val="00564DDA"/>
    <w:rsid w:val="005650DB"/>
    <w:rsid w:val="005667B4"/>
    <w:rsid w:val="005668DC"/>
    <w:rsid w:val="005677C8"/>
    <w:rsid w:val="005703B4"/>
    <w:rsid w:val="00571DDE"/>
    <w:rsid w:val="005727B9"/>
    <w:rsid w:val="00573A1C"/>
    <w:rsid w:val="00574B8B"/>
    <w:rsid w:val="00577A8D"/>
    <w:rsid w:val="00577D85"/>
    <w:rsid w:val="00580564"/>
    <w:rsid w:val="00582F51"/>
    <w:rsid w:val="005854BB"/>
    <w:rsid w:val="0059220F"/>
    <w:rsid w:val="005925E1"/>
    <w:rsid w:val="00592BB3"/>
    <w:rsid w:val="005951FF"/>
    <w:rsid w:val="0059628C"/>
    <w:rsid w:val="005A1F1B"/>
    <w:rsid w:val="005A32B4"/>
    <w:rsid w:val="005A3325"/>
    <w:rsid w:val="005A3CB1"/>
    <w:rsid w:val="005A5BC8"/>
    <w:rsid w:val="005B2EB8"/>
    <w:rsid w:val="005B6049"/>
    <w:rsid w:val="005B7EB5"/>
    <w:rsid w:val="005C0CE5"/>
    <w:rsid w:val="005C2C7F"/>
    <w:rsid w:val="005C5302"/>
    <w:rsid w:val="005C5FCE"/>
    <w:rsid w:val="005D1726"/>
    <w:rsid w:val="005D439C"/>
    <w:rsid w:val="005D5C68"/>
    <w:rsid w:val="005D7E4A"/>
    <w:rsid w:val="005E103D"/>
    <w:rsid w:val="005E19AB"/>
    <w:rsid w:val="005E1E75"/>
    <w:rsid w:val="005E718A"/>
    <w:rsid w:val="005F17AF"/>
    <w:rsid w:val="005F2A2B"/>
    <w:rsid w:val="005F43C3"/>
    <w:rsid w:val="005F5622"/>
    <w:rsid w:val="005F610B"/>
    <w:rsid w:val="005F6DA4"/>
    <w:rsid w:val="006033A6"/>
    <w:rsid w:val="006034F5"/>
    <w:rsid w:val="00603F67"/>
    <w:rsid w:val="006054AC"/>
    <w:rsid w:val="00605974"/>
    <w:rsid w:val="00607F1A"/>
    <w:rsid w:val="006119CE"/>
    <w:rsid w:val="00611BCD"/>
    <w:rsid w:val="006124B9"/>
    <w:rsid w:val="00612748"/>
    <w:rsid w:val="00615EAB"/>
    <w:rsid w:val="006178C7"/>
    <w:rsid w:val="006235AF"/>
    <w:rsid w:val="00623F04"/>
    <w:rsid w:val="00624B9E"/>
    <w:rsid w:val="00624C17"/>
    <w:rsid w:val="00624E6A"/>
    <w:rsid w:val="00624E96"/>
    <w:rsid w:val="00625436"/>
    <w:rsid w:val="00625AA5"/>
    <w:rsid w:val="00630384"/>
    <w:rsid w:val="00631579"/>
    <w:rsid w:val="006350B3"/>
    <w:rsid w:val="006351A3"/>
    <w:rsid w:val="00640684"/>
    <w:rsid w:val="00642AAE"/>
    <w:rsid w:val="00642E16"/>
    <w:rsid w:val="006446FA"/>
    <w:rsid w:val="0064471D"/>
    <w:rsid w:val="0064771B"/>
    <w:rsid w:val="00653195"/>
    <w:rsid w:val="00653F34"/>
    <w:rsid w:val="00654415"/>
    <w:rsid w:val="00655046"/>
    <w:rsid w:val="00656C38"/>
    <w:rsid w:val="00657C2F"/>
    <w:rsid w:val="0066152C"/>
    <w:rsid w:val="00662F65"/>
    <w:rsid w:val="00663B5E"/>
    <w:rsid w:val="006653F1"/>
    <w:rsid w:val="00666659"/>
    <w:rsid w:val="00666A65"/>
    <w:rsid w:val="0066781E"/>
    <w:rsid w:val="00667BFD"/>
    <w:rsid w:val="0067013A"/>
    <w:rsid w:val="006711DA"/>
    <w:rsid w:val="00672CAC"/>
    <w:rsid w:val="00675515"/>
    <w:rsid w:val="00675905"/>
    <w:rsid w:val="00677D43"/>
    <w:rsid w:val="006810FC"/>
    <w:rsid w:val="00684C6A"/>
    <w:rsid w:val="006941F3"/>
    <w:rsid w:val="0069793B"/>
    <w:rsid w:val="006A371C"/>
    <w:rsid w:val="006A39AB"/>
    <w:rsid w:val="006A510C"/>
    <w:rsid w:val="006A51D2"/>
    <w:rsid w:val="006A626A"/>
    <w:rsid w:val="006A63B9"/>
    <w:rsid w:val="006B3628"/>
    <w:rsid w:val="006B7261"/>
    <w:rsid w:val="006C042E"/>
    <w:rsid w:val="006C12D1"/>
    <w:rsid w:val="006C43F7"/>
    <w:rsid w:val="006C51BE"/>
    <w:rsid w:val="006C6655"/>
    <w:rsid w:val="006C731C"/>
    <w:rsid w:val="006D3B7E"/>
    <w:rsid w:val="006D46F1"/>
    <w:rsid w:val="006D4D7E"/>
    <w:rsid w:val="006D68FA"/>
    <w:rsid w:val="006D6D24"/>
    <w:rsid w:val="006D7CCF"/>
    <w:rsid w:val="006E0FC9"/>
    <w:rsid w:val="006E1FFA"/>
    <w:rsid w:val="006E2005"/>
    <w:rsid w:val="006E4BFA"/>
    <w:rsid w:val="006E6E7D"/>
    <w:rsid w:val="006E6F89"/>
    <w:rsid w:val="006E7168"/>
    <w:rsid w:val="006F0DC1"/>
    <w:rsid w:val="006F19BF"/>
    <w:rsid w:val="006F205E"/>
    <w:rsid w:val="006F23B5"/>
    <w:rsid w:val="006F3F35"/>
    <w:rsid w:val="006F648C"/>
    <w:rsid w:val="006F6829"/>
    <w:rsid w:val="0070444B"/>
    <w:rsid w:val="00707DC0"/>
    <w:rsid w:val="0071572F"/>
    <w:rsid w:val="00716C54"/>
    <w:rsid w:val="00717C45"/>
    <w:rsid w:val="00720178"/>
    <w:rsid w:val="0072156A"/>
    <w:rsid w:val="007317B9"/>
    <w:rsid w:val="007367EC"/>
    <w:rsid w:val="0073682D"/>
    <w:rsid w:val="00736B56"/>
    <w:rsid w:val="00741722"/>
    <w:rsid w:val="00746826"/>
    <w:rsid w:val="00746C22"/>
    <w:rsid w:val="00747C93"/>
    <w:rsid w:val="007516C2"/>
    <w:rsid w:val="00754C56"/>
    <w:rsid w:val="00755F1C"/>
    <w:rsid w:val="00756211"/>
    <w:rsid w:val="0075694D"/>
    <w:rsid w:val="0076070A"/>
    <w:rsid w:val="00760F06"/>
    <w:rsid w:val="00762B9C"/>
    <w:rsid w:val="00765849"/>
    <w:rsid w:val="00766B22"/>
    <w:rsid w:val="007672D5"/>
    <w:rsid w:val="00770846"/>
    <w:rsid w:val="00771F8E"/>
    <w:rsid w:val="00773185"/>
    <w:rsid w:val="00774619"/>
    <w:rsid w:val="00775895"/>
    <w:rsid w:val="00775940"/>
    <w:rsid w:val="00775B6A"/>
    <w:rsid w:val="00780510"/>
    <w:rsid w:val="00781D35"/>
    <w:rsid w:val="00781DF7"/>
    <w:rsid w:val="007822E5"/>
    <w:rsid w:val="00782DB3"/>
    <w:rsid w:val="00784663"/>
    <w:rsid w:val="00787772"/>
    <w:rsid w:val="00787C4F"/>
    <w:rsid w:val="007904F7"/>
    <w:rsid w:val="007919A1"/>
    <w:rsid w:val="007960B1"/>
    <w:rsid w:val="007979D5"/>
    <w:rsid w:val="007A087E"/>
    <w:rsid w:val="007A1A30"/>
    <w:rsid w:val="007A1D17"/>
    <w:rsid w:val="007A2D38"/>
    <w:rsid w:val="007A6995"/>
    <w:rsid w:val="007A6B41"/>
    <w:rsid w:val="007A6C19"/>
    <w:rsid w:val="007A7436"/>
    <w:rsid w:val="007B043A"/>
    <w:rsid w:val="007B2D3C"/>
    <w:rsid w:val="007B6344"/>
    <w:rsid w:val="007B6B8D"/>
    <w:rsid w:val="007C0B32"/>
    <w:rsid w:val="007C3C35"/>
    <w:rsid w:val="007C3F68"/>
    <w:rsid w:val="007C6489"/>
    <w:rsid w:val="007D0AD9"/>
    <w:rsid w:val="007D0F72"/>
    <w:rsid w:val="007D20E6"/>
    <w:rsid w:val="007D244E"/>
    <w:rsid w:val="007D28F8"/>
    <w:rsid w:val="007D2CF0"/>
    <w:rsid w:val="007D41C2"/>
    <w:rsid w:val="007D5707"/>
    <w:rsid w:val="007D6A4D"/>
    <w:rsid w:val="007E517F"/>
    <w:rsid w:val="007E5E92"/>
    <w:rsid w:val="007E742F"/>
    <w:rsid w:val="007F0BA0"/>
    <w:rsid w:val="007F20D6"/>
    <w:rsid w:val="007F5C01"/>
    <w:rsid w:val="007F5C4B"/>
    <w:rsid w:val="007F7C34"/>
    <w:rsid w:val="00801A71"/>
    <w:rsid w:val="008033F2"/>
    <w:rsid w:val="00805024"/>
    <w:rsid w:val="008078DA"/>
    <w:rsid w:val="00807B8F"/>
    <w:rsid w:val="00807ECA"/>
    <w:rsid w:val="00817B71"/>
    <w:rsid w:val="00820260"/>
    <w:rsid w:val="00821FC5"/>
    <w:rsid w:val="00824C67"/>
    <w:rsid w:val="00824EAD"/>
    <w:rsid w:val="00830B1E"/>
    <w:rsid w:val="00830D03"/>
    <w:rsid w:val="00831C0E"/>
    <w:rsid w:val="008329C2"/>
    <w:rsid w:val="00832BCC"/>
    <w:rsid w:val="00834143"/>
    <w:rsid w:val="008348BD"/>
    <w:rsid w:val="00834AD1"/>
    <w:rsid w:val="00836249"/>
    <w:rsid w:val="00837404"/>
    <w:rsid w:val="00841CD0"/>
    <w:rsid w:val="00842421"/>
    <w:rsid w:val="008430C2"/>
    <w:rsid w:val="00843FE3"/>
    <w:rsid w:val="00847A4E"/>
    <w:rsid w:val="00847A97"/>
    <w:rsid w:val="00851173"/>
    <w:rsid w:val="0085156F"/>
    <w:rsid w:val="008560B1"/>
    <w:rsid w:val="00856A12"/>
    <w:rsid w:val="00856C5E"/>
    <w:rsid w:val="008606D2"/>
    <w:rsid w:val="00861427"/>
    <w:rsid w:val="00861915"/>
    <w:rsid w:val="0086312E"/>
    <w:rsid w:val="008671E5"/>
    <w:rsid w:val="0087059B"/>
    <w:rsid w:val="00872DF5"/>
    <w:rsid w:val="008733F1"/>
    <w:rsid w:val="0087360C"/>
    <w:rsid w:val="00875060"/>
    <w:rsid w:val="00875354"/>
    <w:rsid w:val="00876B11"/>
    <w:rsid w:val="00877AC4"/>
    <w:rsid w:val="00880519"/>
    <w:rsid w:val="00880EB8"/>
    <w:rsid w:val="00882330"/>
    <w:rsid w:val="00883213"/>
    <w:rsid w:val="00884F96"/>
    <w:rsid w:val="008854C3"/>
    <w:rsid w:val="0088590E"/>
    <w:rsid w:val="00886AF7"/>
    <w:rsid w:val="0088782C"/>
    <w:rsid w:val="008902C6"/>
    <w:rsid w:val="00892DFD"/>
    <w:rsid w:val="00893117"/>
    <w:rsid w:val="008954A8"/>
    <w:rsid w:val="00896872"/>
    <w:rsid w:val="008A26A7"/>
    <w:rsid w:val="008A59A7"/>
    <w:rsid w:val="008A5B30"/>
    <w:rsid w:val="008B09C6"/>
    <w:rsid w:val="008B3A04"/>
    <w:rsid w:val="008B5FCC"/>
    <w:rsid w:val="008C3CD1"/>
    <w:rsid w:val="008C6ABC"/>
    <w:rsid w:val="008D113C"/>
    <w:rsid w:val="008D20B3"/>
    <w:rsid w:val="008D34E6"/>
    <w:rsid w:val="008D54B1"/>
    <w:rsid w:val="008E2083"/>
    <w:rsid w:val="008E431D"/>
    <w:rsid w:val="008E5A00"/>
    <w:rsid w:val="008E7820"/>
    <w:rsid w:val="008F653D"/>
    <w:rsid w:val="0090069E"/>
    <w:rsid w:val="00900A97"/>
    <w:rsid w:val="00906C36"/>
    <w:rsid w:val="009078E7"/>
    <w:rsid w:val="00914CA9"/>
    <w:rsid w:val="00914ED2"/>
    <w:rsid w:val="00922845"/>
    <w:rsid w:val="009239B6"/>
    <w:rsid w:val="00923EB4"/>
    <w:rsid w:val="0092535A"/>
    <w:rsid w:val="00927D75"/>
    <w:rsid w:val="009302CC"/>
    <w:rsid w:val="00931A4F"/>
    <w:rsid w:val="009326DA"/>
    <w:rsid w:val="009408A0"/>
    <w:rsid w:val="009421FC"/>
    <w:rsid w:val="00943197"/>
    <w:rsid w:val="00945A2B"/>
    <w:rsid w:val="0095326B"/>
    <w:rsid w:val="0095448C"/>
    <w:rsid w:val="00955803"/>
    <w:rsid w:val="009573AB"/>
    <w:rsid w:val="00957D82"/>
    <w:rsid w:val="00960BCB"/>
    <w:rsid w:val="00962873"/>
    <w:rsid w:val="00962D2B"/>
    <w:rsid w:val="00963E21"/>
    <w:rsid w:val="00964263"/>
    <w:rsid w:val="00964878"/>
    <w:rsid w:val="009655F4"/>
    <w:rsid w:val="009673BC"/>
    <w:rsid w:val="00970823"/>
    <w:rsid w:val="0097338B"/>
    <w:rsid w:val="00976455"/>
    <w:rsid w:val="00977174"/>
    <w:rsid w:val="009835CD"/>
    <w:rsid w:val="00985C12"/>
    <w:rsid w:val="0098768C"/>
    <w:rsid w:val="00991285"/>
    <w:rsid w:val="00991F2E"/>
    <w:rsid w:val="009932E6"/>
    <w:rsid w:val="009932F5"/>
    <w:rsid w:val="009966BD"/>
    <w:rsid w:val="00997F05"/>
    <w:rsid w:val="009A275D"/>
    <w:rsid w:val="009A3EEC"/>
    <w:rsid w:val="009A4507"/>
    <w:rsid w:val="009B180F"/>
    <w:rsid w:val="009B2566"/>
    <w:rsid w:val="009B2CE4"/>
    <w:rsid w:val="009B318C"/>
    <w:rsid w:val="009B322C"/>
    <w:rsid w:val="009B7974"/>
    <w:rsid w:val="009C06A2"/>
    <w:rsid w:val="009C2CE7"/>
    <w:rsid w:val="009C2EE1"/>
    <w:rsid w:val="009D245C"/>
    <w:rsid w:val="009D36A0"/>
    <w:rsid w:val="009D4F3F"/>
    <w:rsid w:val="009D62DC"/>
    <w:rsid w:val="009D7ABC"/>
    <w:rsid w:val="009D7E4E"/>
    <w:rsid w:val="009D7EFB"/>
    <w:rsid w:val="009E2F30"/>
    <w:rsid w:val="009E3F87"/>
    <w:rsid w:val="009E4FFB"/>
    <w:rsid w:val="009E709D"/>
    <w:rsid w:val="009F0E52"/>
    <w:rsid w:val="009F163E"/>
    <w:rsid w:val="009F320D"/>
    <w:rsid w:val="009F5421"/>
    <w:rsid w:val="009F734F"/>
    <w:rsid w:val="00A075DA"/>
    <w:rsid w:val="00A10F7C"/>
    <w:rsid w:val="00A1103F"/>
    <w:rsid w:val="00A11881"/>
    <w:rsid w:val="00A12F16"/>
    <w:rsid w:val="00A224CD"/>
    <w:rsid w:val="00A23876"/>
    <w:rsid w:val="00A25894"/>
    <w:rsid w:val="00A269B6"/>
    <w:rsid w:val="00A27224"/>
    <w:rsid w:val="00A309F9"/>
    <w:rsid w:val="00A3257D"/>
    <w:rsid w:val="00A33D45"/>
    <w:rsid w:val="00A3440B"/>
    <w:rsid w:val="00A41C7C"/>
    <w:rsid w:val="00A51361"/>
    <w:rsid w:val="00A523D1"/>
    <w:rsid w:val="00A532AB"/>
    <w:rsid w:val="00A53C19"/>
    <w:rsid w:val="00A54484"/>
    <w:rsid w:val="00A54E01"/>
    <w:rsid w:val="00A55BEC"/>
    <w:rsid w:val="00A568BE"/>
    <w:rsid w:val="00A601F3"/>
    <w:rsid w:val="00A618B4"/>
    <w:rsid w:val="00A65A1F"/>
    <w:rsid w:val="00A65A73"/>
    <w:rsid w:val="00A71BE7"/>
    <w:rsid w:val="00A7292C"/>
    <w:rsid w:val="00A77FAD"/>
    <w:rsid w:val="00A81E72"/>
    <w:rsid w:val="00A82924"/>
    <w:rsid w:val="00A83766"/>
    <w:rsid w:val="00A846B7"/>
    <w:rsid w:val="00A85E51"/>
    <w:rsid w:val="00A867FF"/>
    <w:rsid w:val="00A86DC0"/>
    <w:rsid w:val="00A952D8"/>
    <w:rsid w:val="00A95D72"/>
    <w:rsid w:val="00AA2029"/>
    <w:rsid w:val="00AA29BA"/>
    <w:rsid w:val="00AA3683"/>
    <w:rsid w:val="00AA5D42"/>
    <w:rsid w:val="00AB6333"/>
    <w:rsid w:val="00AC01F9"/>
    <w:rsid w:val="00AC1BF1"/>
    <w:rsid w:val="00AC3C91"/>
    <w:rsid w:val="00AC3DEC"/>
    <w:rsid w:val="00AC422D"/>
    <w:rsid w:val="00AC5898"/>
    <w:rsid w:val="00AD2832"/>
    <w:rsid w:val="00AD30B5"/>
    <w:rsid w:val="00AD4231"/>
    <w:rsid w:val="00AD4604"/>
    <w:rsid w:val="00AD756F"/>
    <w:rsid w:val="00AE3865"/>
    <w:rsid w:val="00AE3A71"/>
    <w:rsid w:val="00AE58CD"/>
    <w:rsid w:val="00AF1E5F"/>
    <w:rsid w:val="00AF51D1"/>
    <w:rsid w:val="00AF5676"/>
    <w:rsid w:val="00AF65D2"/>
    <w:rsid w:val="00B0005D"/>
    <w:rsid w:val="00B0226B"/>
    <w:rsid w:val="00B024D8"/>
    <w:rsid w:val="00B03577"/>
    <w:rsid w:val="00B04A92"/>
    <w:rsid w:val="00B12808"/>
    <w:rsid w:val="00B14CC2"/>
    <w:rsid w:val="00B14D46"/>
    <w:rsid w:val="00B157D5"/>
    <w:rsid w:val="00B15E53"/>
    <w:rsid w:val="00B20666"/>
    <w:rsid w:val="00B208D7"/>
    <w:rsid w:val="00B20F57"/>
    <w:rsid w:val="00B229DA"/>
    <w:rsid w:val="00B2657D"/>
    <w:rsid w:val="00B27DA0"/>
    <w:rsid w:val="00B27F9F"/>
    <w:rsid w:val="00B3190E"/>
    <w:rsid w:val="00B31FD9"/>
    <w:rsid w:val="00B32919"/>
    <w:rsid w:val="00B3798C"/>
    <w:rsid w:val="00B40E2C"/>
    <w:rsid w:val="00B43046"/>
    <w:rsid w:val="00B449D5"/>
    <w:rsid w:val="00B464DC"/>
    <w:rsid w:val="00B502F1"/>
    <w:rsid w:val="00B50530"/>
    <w:rsid w:val="00B5063A"/>
    <w:rsid w:val="00B523E9"/>
    <w:rsid w:val="00B53D21"/>
    <w:rsid w:val="00B5443F"/>
    <w:rsid w:val="00B554B8"/>
    <w:rsid w:val="00B56C5E"/>
    <w:rsid w:val="00B57B43"/>
    <w:rsid w:val="00B61E56"/>
    <w:rsid w:val="00B6433D"/>
    <w:rsid w:val="00B64378"/>
    <w:rsid w:val="00B65C47"/>
    <w:rsid w:val="00B67943"/>
    <w:rsid w:val="00B700D6"/>
    <w:rsid w:val="00B70709"/>
    <w:rsid w:val="00B70FE9"/>
    <w:rsid w:val="00B722B2"/>
    <w:rsid w:val="00B76A20"/>
    <w:rsid w:val="00B77B16"/>
    <w:rsid w:val="00B81509"/>
    <w:rsid w:val="00B8323E"/>
    <w:rsid w:val="00B84774"/>
    <w:rsid w:val="00B868E8"/>
    <w:rsid w:val="00B86D01"/>
    <w:rsid w:val="00B878E3"/>
    <w:rsid w:val="00B90DD5"/>
    <w:rsid w:val="00B9129A"/>
    <w:rsid w:val="00B93453"/>
    <w:rsid w:val="00B94F00"/>
    <w:rsid w:val="00B957FB"/>
    <w:rsid w:val="00BA0746"/>
    <w:rsid w:val="00BA228D"/>
    <w:rsid w:val="00BA4151"/>
    <w:rsid w:val="00BA42F4"/>
    <w:rsid w:val="00BA48EC"/>
    <w:rsid w:val="00BB0E95"/>
    <w:rsid w:val="00BB11A7"/>
    <w:rsid w:val="00BB2354"/>
    <w:rsid w:val="00BB4742"/>
    <w:rsid w:val="00BB7DBF"/>
    <w:rsid w:val="00BC015E"/>
    <w:rsid w:val="00BC02E3"/>
    <w:rsid w:val="00BC1E49"/>
    <w:rsid w:val="00BC2DEF"/>
    <w:rsid w:val="00BC377F"/>
    <w:rsid w:val="00BC4DA3"/>
    <w:rsid w:val="00BC6CB5"/>
    <w:rsid w:val="00BD0E1C"/>
    <w:rsid w:val="00BD2B06"/>
    <w:rsid w:val="00BD3F15"/>
    <w:rsid w:val="00BD5352"/>
    <w:rsid w:val="00BE0B3D"/>
    <w:rsid w:val="00BE21CD"/>
    <w:rsid w:val="00BF038B"/>
    <w:rsid w:val="00BF03A1"/>
    <w:rsid w:val="00BF0EBF"/>
    <w:rsid w:val="00BF56C5"/>
    <w:rsid w:val="00BF5E17"/>
    <w:rsid w:val="00BF7415"/>
    <w:rsid w:val="00BF7753"/>
    <w:rsid w:val="00BF7ED3"/>
    <w:rsid w:val="00C03438"/>
    <w:rsid w:val="00C03D2B"/>
    <w:rsid w:val="00C07B95"/>
    <w:rsid w:val="00C12073"/>
    <w:rsid w:val="00C12C90"/>
    <w:rsid w:val="00C15314"/>
    <w:rsid w:val="00C15E38"/>
    <w:rsid w:val="00C21A3D"/>
    <w:rsid w:val="00C21A8F"/>
    <w:rsid w:val="00C23171"/>
    <w:rsid w:val="00C23F92"/>
    <w:rsid w:val="00C248E9"/>
    <w:rsid w:val="00C251D1"/>
    <w:rsid w:val="00C27F00"/>
    <w:rsid w:val="00C310CD"/>
    <w:rsid w:val="00C32EA7"/>
    <w:rsid w:val="00C3327A"/>
    <w:rsid w:val="00C343E3"/>
    <w:rsid w:val="00C34DB9"/>
    <w:rsid w:val="00C379F2"/>
    <w:rsid w:val="00C414BA"/>
    <w:rsid w:val="00C42524"/>
    <w:rsid w:val="00C44228"/>
    <w:rsid w:val="00C54A28"/>
    <w:rsid w:val="00C55AEF"/>
    <w:rsid w:val="00C55B20"/>
    <w:rsid w:val="00C57B15"/>
    <w:rsid w:val="00C6210F"/>
    <w:rsid w:val="00C62DC1"/>
    <w:rsid w:val="00C630F6"/>
    <w:rsid w:val="00C634DE"/>
    <w:rsid w:val="00C65EFA"/>
    <w:rsid w:val="00C71A7A"/>
    <w:rsid w:val="00C74049"/>
    <w:rsid w:val="00C74607"/>
    <w:rsid w:val="00C74FE1"/>
    <w:rsid w:val="00C75357"/>
    <w:rsid w:val="00C75DB2"/>
    <w:rsid w:val="00C80B7E"/>
    <w:rsid w:val="00C80D6F"/>
    <w:rsid w:val="00C85B8F"/>
    <w:rsid w:val="00C9113A"/>
    <w:rsid w:val="00C91B60"/>
    <w:rsid w:val="00C9364A"/>
    <w:rsid w:val="00C93C4E"/>
    <w:rsid w:val="00C93E6B"/>
    <w:rsid w:val="00C9680F"/>
    <w:rsid w:val="00C979F4"/>
    <w:rsid w:val="00CA14AC"/>
    <w:rsid w:val="00CA2759"/>
    <w:rsid w:val="00CB05B6"/>
    <w:rsid w:val="00CB0A81"/>
    <w:rsid w:val="00CB0BB1"/>
    <w:rsid w:val="00CB1C7B"/>
    <w:rsid w:val="00CB279B"/>
    <w:rsid w:val="00CB6BD8"/>
    <w:rsid w:val="00CB6C94"/>
    <w:rsid w:val="00CC0102"/>
    <w:rsid w:val="00CD01F3"/>
    <w:rsid w:val="00CD0D96"/>
    <w:rsid w:val="00CD0E91"/>
    <w:rsid w:val="00CD1C4C"/>
    <w:rsid w:val="00CD2169"/>
    <w:rsid w:val="00CD2565"/>
    <w:rsid w:val="00CD7807"/>
    <w:rsid w:val="00CE0741"/>
    <w:rsid w:val="00CE08A1"/>
    <w:rsid w:val="00CE18C8"/>
    <w:rsid w:val="00CE1E46"/>
    <w:rsid w:val="00CE27F3"/>
    <w:rsid w:val="00CE7F09"/>
    <w:rsid w:val="00CF233A"/>
    <w:rsid w:val="00CF2AD8"/>
    <w:rsid w:val="00CF518C"/>
    <w:rsid w:val="00CF63B0"/>
    <w:rsid w:val="00CF6549"/>
    <w:rsid w:val="00CF71F6"/>
    <w:rsid w:val="00CF7273"/>
    <w:rsid w:val="00CF7A70"/>
    <w:rsid w:val="00D025F6"/>
    <w:rsid w:val="00D0274C"/>
    <w:rsid w:val="00D02D63"/>
    <w:rsid w:val="00D03A79"/>
    <w:rsid w:val="00D05E1E"/>
    <w:rsid w:val="00D10A45"/>
    <w:rsid w:val="00D134D1"/>
    <w:rsid w:val="00D140C3"/>
    <w:rsid w:val="00D14D2E"/>
    <w:rsid w:val="00D1531A"/>
    <w:rsid w:val="00D153EE"/>
    <w:rsid w:val="00D16A4D"/>
    <w:rsid w:val="00D2082D"/>
    <w:rsid w:val="00D20EC6"/>
    <w:rsid w:val="00D21C04"/>
    <w:rsid w:val="00D2201C"/>
    <w:rsid w:val="00D22DC5"/>
    <w:rsid w:val="00D2362C"/>
    <w:rsid w:val="00D23861"/>
    <w:rsid w:val="00D2539D"/>
    <w:rsid w:val="00D26B39"/>
    <w:rsid w:val="00D338F9"/>
    <w:rsid w:val="00D34D83"/>
    <w:rsid w:val="00D3711F"/>
    <w:rsid w:val="00D37430"/>
    <w:rsid w:val="00D41313"/>
    <w:rsid w:val="00D4196F"/>
    <w:rsid w:val="00D431FC"/>
    <w:rsid w:val="00D44816"/>
    <w:rsid w:val="00D44D44"/>
    <w:rsid w:val="00D44E43"/>
    <w:rsid w:val="00D4731B"/>
    <w:rsid w:val="00D511E1"/>
    <w:rsid w:val="00D51D47"/>
    <w:rsid w:val="00D53121"/>
    <w:rsid w:val="00D531D2"/>
    <w:rsid w:val="00D5503C"/>
    <w:rsid w:val="00D56CEF"/>
    <w:rsid w:val="00D57ECF"/>
    <w:rsid w:val="00D66C1E"/>
    <w:rsid w:val="00D712E1"/>
    <w:rsid w:val="00D72CC9"/>
    <w:rsid w:val="00D73A1F"/>
    <w:rsid w:val="00D74228"/>
    <w:rsid w:val="00D7670E"/>
    <w:rsid w:val="00D76CAE"/>
    <w:rsid w:val="00D77ACF"/>
    <w:rsid w:val="00D8103A"/>
    <w:rsid w:val="00D835CE"/>
    <w:rsid w:val="00D87F27"/>
    <w:rsid w:val="00D919D0"/>
    <w:rsid w:val="00D9681D"/>
    <w:rsid w:val="00DA290A"/>
    <w:rsid w:val="00DA318A"/>
    <w:rsid w:val="00DA4A45"/>
    <w:rsid w:val="00DA6036"/>
    <w:rsid w:val="00DA6B55"/>
    <w:rsid w:val="00DB2775"/>
    <w:rsid w:val="00DB300D"/>
    <w:rsid w:val="00DB54C8"/>
    <w:rsid w:val="00DB725C"/>
    <w:rsid w:val="00DC11F5"/>
    <w:rsid w:val="00DC3C1A"/>
    <w:rsid w:val="00DC4754"/>
    <w:rsid w:val="00DC4AC1"/>
    <w:rsid w:val="00DC51BD"/>
    <w:rsid w:val="00DC627F"/>
    <w:rsid w:val="00DD2727"/>
    <w:rsid w:val="00DD5A10"/>
    <w:rsid w:val="00DD62CE"/>
    <w:rsid w:val="00DD63A8"/>
    <w:rsid w:val="00DE152A"/>
    <w:rsid w:val="00DE26C3"/>
    <w:rsid w:val="00DE2AE6"/>
    <w:rsid w:val="00DE2BC6"/>
    <w:rsid w:val="00DE3C7A"/>
    <w:rsid w:val="00DE54C3"/>
    <w:rsid w:val="00DE5957"/>
    <w:rsid w:val="00DE6D40"/>
    <w:rsid w:val="00DF283B"/>
    <w:rsid w:val="00DF6563"/>
    <w:rsid w:val="00DF71D9"/>
    <w:rsid w:val="00DF78AE"/>
    <w:rsid w:val="00E030B2"/>
    <w:rsid w:val="00E04069"/>
    <w:rsid w:val="00E1019D"/>
    <w:rsid w:val="00E12604"/>
    <w:rsid w:val="00E12F5D"/>
    <w:rsid w:val="00E13F3A"/>
    <w:rsid w:val="00E1440E"/>
    <w:rsid w:val="00E17E0F"/>
    <w:rsid w:val="00E20268"/>
    <w:rsid w:val="00E20387"/>
    <w:rsid w:val="00E20E40"/>
    <w:rsid w:val="00E20F88"/>
    <w:rsid w:val="00E21C9F"/>
    <w:rsid w:val="00E24815"/>
    <w:rsid w:val="00E25B61"/>
    <w:rsid w:val="00E30A10"/>
    <w:rsid w:val="00E32836"/>
    <w:rsid w:val="00E33DCE"/>
    <w:rsid w:val="00E35333"/>
    <w:rsid w:val="00E40984"/>
    <w:rsid w:val="00E40A04"/>
    <w:rsid w:val="00E51533"/>
    <w:rsid w:val="00E5354A"/>
    <w:rsid w:val="00E5355A"/>
    <w:rsid w:val="00E5741B"/>
    <w:rsid w:val="00E607E0"/>
    <w:rsid w:val="00E61770"/>
    <w:rsid w:val="00E61C92"/>
    <w:rsid w:val="00E6376E"/>
    <w:rsid w:val="00E6449F"/>
    <w:rsid w:val="00E65027"/>
    <w:rsid w:val="00E6683B"/>
    <w:rsid w:val="00E66FFE"/>
    <w:rsid w:val="00E70C69"/>
    <w:rsid w:val="00E71967"/>
    <w:rsid w:val="00E74325"/>
    <w:rsid w:val="00E74362"/>
    <w:rsid w:val="00E75610"/>
    <w:rsid w:val="00E80098"/>
    <w:rsid w:val="00E816C9"/>
    <w:rsid w:val="00E843CF"/>
    <w:rsid w:val="00E8581E"/>
    <w:rsid w:val="00E866B2"/>
    <w:rsid w:val="00E90F1D"/>
    <w:rsid w:val="00E91F80"/>
    <w:rsid w:val="00E951CF"/>
    <w:rsid w:val="00EA0CC7"/>
    <w:rsid w:val="00EA3499"/>
    <w:rsid w:val="00EA3581"/>
    <w:rsid w:val="00EA6242"/>
    <w:rsid w:val="00EA7BD8"/>
    <w:rsid w:val="00EB093F"/>
    <w:rsid w:val="00EB15FB"/>
    <w:rsid w:val="00EB28AF"/>
    <w:rsid w:val="00EB2D35"/>
    <w:rsid w:val="00EB4779"/>
    <w:rsid w:val="00EB6B9A"/>
    <w:rsid w:val="00EC1FF7"/>
    <w:rsid w:val="00EC3457"/>
    <w:rsid w:val="00EC67AE"/>
    <w:rsid w:val="00EC693A"/>
    <w:rsid w:val="00EC73FD"/>
    <w:rsid w:val="00ED16DD"/>
    <w:rsid w:val="00ED1A9B"/>
    <w:rsid w:val="00ED2FDE"/>
    <w:rsid w:val="00ED63A3"/>
    <w:rsid w:val="00EE1A89"/>
    <w:rsid w:val="00EE33A1"/>
    <w:rsid w:val="00EE3443"/>
    <w:rsid w:val="00EE3659"/>
    <w:rsid w:val="00EE4532"/>
    <w:rsid w:val="00EE4AAF"/>
    <w:rsid w:val="00EE5C68"/>
    <w:rsid w:val="00EE7615"/>
    <w:rsid w:val="00EE7D9C"/>
    <w:rsid w:val="00EF08D3"/>
    <w:rsid w:val="00EF0D9A"/>
    <w:rsid w:val="00EF1503"/>
    <w:rsid w:val="00EF5626"/>
    <w:rsid w:val="00EF5C7C"/>
    <w:rsid w:val="00EF5E27"/>
    <w:rsid w:val="00EF7821"/>
    <w:rsid w:val="00F0190A"/>
    <w:rsid w:val="00F01C9C"/>
    <w:rsid w:val="00F026E8"/>
    <w:rsid w:val="00F02EE0"/>
    <w:rsid w:val="00F0396A"/>
    <w:rsid w:val="00F0536A"/>
    <w:rsid w:val="00F06283"/>
    <w:rsid w:val="00F1043E"/>
    <w:rsid w:val="00F11B94"/>
    <w:rsid w:val="00F12A05"/>
    <w:rsid w:val="00F13EAC"/>
    <w:rsid w:val="00F14747"/>
    <w:rsid w:val="00F16BAF"/>
    <w:rsid w:val="00F20443"/>
    <w:rsid w:val="00F206A1"/>
    <w:rsid w:val="00F215C6"/>
    <w:rsid w:val="00F21F5E"/>
    <w:rsid w:val="00F232A1"/>
    <w:rsid w:val="00F23CCD"/>
    <w:rsid w:val="00F24551"/>
    <w:rsid w:val="00F261F8"/>
    <w:rsid w:val="00F27FCE"/>
    <w:rsid w:val="00F3007F"/>
    <w:rsid w:val="00F30442"/>
    <w:rsid w:val="00F3060B"/>
    <w:rsid w:val="00F31078"/>
    <w:rsid w:val="00F31FB7"/>
    <w:rsid w:val="00F3279E"/>
    <w:rsid w:val="00F33DF1"/>
    <w:rsid w:val="00F34D2C"/>
    <w:rsid w:val="00F365B3"/>
    <w:rsid w:val="00F374F7"/>
    <w:rsid w:val="00F37C02"/>
    <w:rsid w:val="00F418F5"/>
    <w:rsid w:val="00F42597"/>
    <w:rsid w:val="00F45282"/>
    <w:rsid w:val="00F455DA"/>
    <w:rsid w:val="00F45C72"/>
    <w:rsid w:val="00F47522"/>
    <w:rsid w:val="00F538DB"/>
    <w:rsid w:val="00F53973"/>
    <w:rsid w:val="00F5518F"/>
    <w:rsid w:val="00F55D69"/>
    <w:rsid w:val="00F56167"/>
    <w:rsid w:val="00F57E41"/>
    <w:rsid w:val="00F57FF1"/>
    <w:rsid w:val="00F6119C"/>
    <w:rsid w:val="00F61645"/>
    <w:rsid w:val="00F6195C"/>
    <w:rsid w:val="00F6413D"/>
    <w:rsid w:val="00F64996"/>
    <w:rsid w:val="00F6699B"/>
    <w:rsid w:val="00F66CF2"/>
    <w:rsid w:val="00F67373"/>
    <w:rsid w:val="00F7070D"/>
    <w:rsid w:val="00F70E9E"/>
    <w:rsid w:val="00F713B5"/>
    <w:rsid w:val="00F72CD9"/>
    <w:rsid w:val="00F74396"/>
    <w:rsid w:val="00F75807"/>
    <w:rsid w:val="00F76794"/>
    <w:rsid w:val="00F76ACA"/>
    <w:rsid w:val="00F77C19"/>
    <w:rsid w:val="00F801DC"/>
    <w:rsid w:val="00F8032C"/>
    <w:rsid w:val="00F814C0"/>
    <w:rsid w:val="00F826A4"/>
    <w:rsid w:val="00F83C95"/>
    <w:rsid w:val="00F869D0"/>
    <w:rsid w:val="00F9006F"/>
    <w:rsid w:val="00F90A21"/>
    <w:rsid w:val="00F91A8B"/>
    <w:rsid w:val="00F927D0"/>
    <w:rsid w:val="00F93E26"/>
    <w:rsid w:val="00F949B2"/>
    <w:rsid w:val="00F96851"/>
    <w:rsid w:val="00FB08DB"/>
    <w:rsid w:val="00FB31CB"/>
    <w:rsid w:val="00FB489F"/>
    <w:rsid w:val="00FB4BAA"/>
    <w:rsid w:val="00FC11F2"/>
    <w:rsid w:val="00FC2B2C"/>
    <w:rsid w:val="00FC3481"/>
    <w:rsid w:val="00FC3DE3"/>
    <w:rsid w:val="00FD2933"/>
    <w:rsid w:val="00FD40BB"/>
    <w:rsid w:val="00FD4B1E"/>
    <w:rsid w:val="00FD4E6C"/>
    <w:rsid w:val="00FD50F1"/>
    <w:rsid w:val="00FD5C99"/>
    <w:rsid w:val="00FD7470"/>
    <w:rsid w:val="00FD7C5D"/>
    <w:rsid w:val="00FE5916"/>
    <w:rsid w:val="00FE612C"/>
    <w:rsid w:val="00FE65E6"/>
    <w:rsid w:val="00FE6D85"/>
    <w:rsid w:val="00FE7AB8"/>
    <w:rsid w:val="00FF1B33"/>
    <w:rsid w:val="00FF2F13"/>
    <w:rsid w:val="00FF40BF"/>
    <w:rsid w:val="00FF4D2B"/>
    <w:rsid w:val="00FF6078"/>
    <w:rsid w:val="00FF68BE"/>
    <w:rsid w:val="00FF77C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62AD42"/>
  <w15:docId w15:val="{F9EF6F0A-27A6-40F4-89C4-1007AE3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E0F"/>
    <w:rPr>
      <w:rFonts w:ascii="Times New Roman" w:hAnsi="Times New Roman"/>
      <w:sz w:val="24"/>
      <w:szCs w:val="24"/>
    </w:rPr>
  </w:style>
  <w:style w:type="paragraph" w:styleId="berschrift1">
    <w:name w:val="heading 1"/>
    <w:basedOn w:val="Standard"/>
    <w:next w:val="Standard"/>
    <w:link w:val="berschrift1Zchn"/>
    <w:uiPriority w:val="9"/>
    <w:qFormat/>
    <w:rsid w:val="005B2E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E40984"/>
    <w:pPr>
      <w:shd w:val="clear" w:color="auto" w:fill="000080"/>
    </w:pPr>
    <w:rPr>
      <w:rFonts w:ascii="Tahoma" w:hAnsi="Tahoma" w:cs="Tahoma"/>
      <w:sz w:val="20"/>
      <w:szCs w:val="20"/>
    </w:rPr>
  </w:style>
  <w:style w:type="paragraph" w:styleId="Kopfzeile">
    <w:name w:val="header"/>
    <w:basedOn w:val="Standard"/>
    <w:link w:val="KopfzeileZchn"/>
    <w:uiPriority w:val="99"/>
    <w:unhideWhenUsed/>
    <w:rsid w:val="001F7C57"/>
    <w:pPr>
      <w:tabs>
        <w:tab w:val="center" w:pos="4536"/>
        <w:tab w:val="right" w:pos="9072"/>
      </w:tabs>
    </w:pPr>
    <w:rPr>
      <w:rFonts w:ascii="Cambria" w:hAnsi="Cambria"/>
    </w:rPr>
  </w:style>
  <w:style w:type="character" w:customStyle="1" w:styleId="KopfzeileZchn">
    <w:name w:val="Kopfzeile Zchn"/>
    <w:basedOn w:val="Absatz-Standardschriftart"/>
    <w:link w:val="Kopfzeile"/>
    <w:uiPriority w:val="99"/>
    <w:rsid w:val="001F7C57"/>
    <w:rPr>
      <w:sz w:val="24"/>
      <w:szCs w:val="24"/>
    </w:rPr>
  </w:style>
  <w:style w:type="paragraph" w:styleId="Fuzeile">
    <w:name w:val="footer"/>
    <w:basedOn w:val="Standard"/>
    <w:link w:val="FuzeileZchn"/>
    <w:uiPriority w:val="99"/>
    <w:unhideWhenUsed/>
    <w:rsid w:val="001F7C57"/>
    <w:pPr>
      <w:tabs>
        <w:tab w:val="center" w:pos="4536"/>
        <w:tab w:val="right" w:pos="9072"/>
      </w:tabs>
    </w:pPr>
    <w:rPr>
      <w:rFonts w:ascii="Cambria" w:hAnsi="Cambria"/>
    </w:rPr>
  </w:style>
  <w:style w:type="character" w:customStyle="1" w:styleId="FuzeileZchn">
    <w:name w:val="Fußzeile Zchn"/>
    <w:basedOn w:val="Absatz-Standardschriftart"/>
    <w:link w:val="Fuzeile"/>
    <w:uiPriority w:val="99"/>
    <w:rsid w:val="001F7C57"/>
    <w:rPr>
      <w:sz w:val="24"/>
      <w:szCs w:val="24"/>
    </w:rPr>
  </w:style>
  <w:style w:type="paragraph" w:styleId="Sprechblasentext">
    <w:name w:val="Balloon Text"/>
    <w:basedOn w:val="Standard"/>
    <w:link w:val="SprechblasentextZchn"/>
    <w:uiPriority w:val="99"/>
    <w:semiHidden/>
    <w:unhideWhenUsed/>
    <w:rsid w:val="001F7C5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F7C57"/>
    <w:rPr>
      <w:rFonts w:ascii="Lucida Grande" w:hAnsi="Lucida Grande" w:cs="Lucida Grande"/>
      <w:sz w:val="18"/>
      <w:szCs w:val="18"/>
    </w:rPr>
  </w:style>
  <w:style w:type="paragraph" w:styleId="StandardWeb">
    <w:name w:val="Normal (Web)"/>
    <w:basedOn w:val="Standard"/>
    <w:uiPriority w:val="99"/>
    <w:semiHidden/>
    <w:unhideWhenUsed/>
    <w:rsid w:val="00120403"/>
    <w:pPr>
      <w:spacing w:after="150"/>
    </w:pPr>
    <w:rPr>
      <w:rFonts w:eastAsia="Times New Roman"/>
    </w:rPr>
  </w:style>
  <w:style w:type="character" w:customStyle="1" w:styleId="berschrift1Zchn">
    <w:name w:val="Überschrift 1 Zchn"/>
    <w:basedOn w:val="Absatz-Standardschriftart"/>
    <w:link w:val="berschrift1"/>
    <w:uiPriority w:val="9"/>
    <w:rsid w:val="005B2EB8"/>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B2EB8"/>
    <w:rPr>
      <w:color w:val="0000FF" w:themeColor="hyperlink"/>
      <w:u w:val="single"/>
    </w:rPr>
  </w:style>
  <w:style w:type="paragraph" w:styleId="Listenabsatz">
    <w:name w:val="List Paragraph"/>
    <w:basedOn w:val="Standard"/>
    <w:uiPriority w:val="34"/>
    <w:qFormat/>
    <w:rsid w:val="00F45C72"/>
    <w:pPr>
      <w:ind w:left="720"/>
      <w:contextualSpacing/>
    </w:pPr>
    <w:rPr>
      <w:rFonts w:ascii="Cambria" w:hAnsi="Cambria"/>
    </w:rPr>
  </w:style>
  <w:style w:type="character" w:customStyle="1" w:styleId="apple-style-span">
    <w:name w:val="apple-style-span"/>
    <w:basedOn w:val="Absatz-Standardschriftart"/>
    <w:rsid w:val="008D34E6"/>
  </w:style>
  <w:style w:type="paragraph" w:customStyle="1" w:styleId="Default">
    <w:name w:val="Default"/>
    <w:rsid w:val="008E431D"/>
    <w:pPr>
      <w:autoSpaceDE w:val="0"/>
      <w:autoSpaceDN w:val="0"/>
      <w:adjustRightInd w:val="0"/>
    </w:pPr>
    <w:rPr>
      <w:rFonts w:ascii="Arial" w:eastAsiaTheme="minorHAnsi" w:hAnsi="Arial" w:cs="Arial"/>
      <w:color w:val="000000"/>
      <w:sz w:val="24"/>
      <w:szCs w:val="24"/>
      <w:lang w:eastAsia="en-US"/>
    </w:rPr>
  </w:style>
  <w:style w:type="paragraph" w:styleId="Kommentartext">
    <w:name w:val="annotation text"/>
    <w:basedOn w:val="Standard"/>
    <w:link w:val="KommentartextZchn"/>
    <w:uiPriority w:val="99"/>
    <w:unhideWhenUsed/>
    <w:rsid w:val="00E51533"/>
    <w:rPr>
      <w:rFonts w:ascii="Cambria" w:hAnsi="Cambria"/>
      <w:sz w:val="20"/>
      <w:szCs w:val="20"/>
    </w:rPr>
  </w:style>
  <w:style w:type="character" w:customStyle="1" w:styleId="KommentartextZchn">
    <w:name w:val="Kommentartext Zchn"/>
    <w:basedOn w:val="Absatz-Standardschriftart"/>
    <w:link w:val="Kommentartext"/>
    <w:uiPriority w:val="99"/>
    <w:rsid w:val="00E51533"/>
  </w:style>
  <w:style w:type="character" w:styleId="Fett">
    <w:name w:val="Strong"/>
    <w:basedOn w:val="Absatz-Standardschriftart"/>
    <w:uiPriority w:val="22"/>
    <w:qFormat/>
    <w:rsid w:val="00666A65"/>
    <w:rPr>
      <w:b/>
      <w:bCs/>
    </w:rPr>
  </w:style>
  <w:style w:type="character" w:customStyle="1" w:styleId="apple-converted-space">
    <w:name w:val="apple-converted-space"/>
    <w:basedOn w:val="Absatz-Standardschriftart"/>
    <w:rsid w:val="00666A65"/>
  </w:style>
  <w:style w:type="character" w:styleId="Kommentarzeichen">
    <w:name w:val="annotation reference"/>
    <w:basedOn w:val="Absatz-Standardschriftart"/>
    <w:uiPriority w:val="99"/>
    <w:semiHidden/>
    <w:unhideWhenUsed/>
    <w:rsid w:val="00BD2B06"/>
    <w:rPr>
      <w:sz w:val="16"/>
      <w:szCs w:val="16"/>
    </w:rPr>
  </w:style>
  <w:style w:type="paragraph" w:styleId="Kommentarthema">
    <w:name w:val="annotation subject"/>
    <w:basedOn w:val="Kommentartext"/>
    <w:next w:val="Kommentartext"/>
    <w:link w:val="KommentarthemaZchn"/>
    <w:uiPriority w:val="99"/>
    <w:semiHidden/>
    <w:unhideWhenUsed/>
    <w:rsid w:val="00BD2B06"/>
    <w:rPr>
      <w:rFonts w:ascii="Times New Roman" w:hAnsi="Times New Roman"/>
      <w:b/>
      <w:bCs/>
    </w:rPr>
  </w:style>
  <w:style w:type="character" w:customStyle="1" w:styleId="KommentarthemaZchn">
    <w:name w:val="Kommentarthema Zchn"/>
    <w:basedOn w:val="KommentartextZchn"/>
    <w:link w:val="Kommentarthema"/>
    <w:uiPriority w:val="99"/>
    <w:semiHidden/>
    <w:rsid w:val="00BD2B0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9743">
      <w:bodyDiv w:val="1"/>
      <w:marLeft w:val="0"/>
      <w:marRight w:val="0"/>
      <w:marTop w:val="0"/>
      <w:marBottom w:val="0"/>
      <w:divBdr>
        <w:top w:val="none" w:sz="0" w:space="0" w:color="auto"/>
        <w:left w:val="none" w:sz="0" w:space="0" w:color="auto"/>
        <w:bottom w:val="none" w:sz="0" w:space="0" w:color="auto"/>
        <w:right w:val="none" w:sz="0" w:space="0" w:color="auto"/>
      </w:divBdr>
      <w:divsChild>
        <w:div w:id="309752664">
          <w:marLeft w:val="0"/>
          <w:marRight w:val="0"/>
          <w:marTop w:val="0"/>
          <w:marBottom w:val="0"/>
          <w:divBdr>
            <w:top w:val="none" w:sz="0" w:space="0" w:color="auto"/>
            <w:left w:val="none" w:sz="0" w:space="0" w:color="auto"/>
            <w:bottom w:val="none" w:sz="0" w:space="0" w:color="auto"/>
            <w:right w:val="none" w:sz="0" w:space="0" w:color="auto"/>
          </w:divBdr>
          <w:divsChild>
            <w:div w:id="1300039414">
              <w:marLeft w:val="0"/>
              <w:marRight w:val="0"/>
              <w:marTop w:val="0"/>
              <w:marBottom w:val="0"/>
              <w:divBdr>
                <w:top w:val="none" w:sz="0" w:space="0" w:color="auto"/>
                <w:left w:val="none" w:sz="0" w:space="0" w:color="auto"/>
                <w:bottom w:val="none" w:sz="0" w:space="0" w:color="auto"/>
                <w:right w:val="none" w:sz="0" w:space="0" w:color="auto"/>
              </w:divBdr>
              <w:divsChild>
                <w:div w:id="1702392535">
                  <w:marLeft w:val="-225"/>
                  <w:marRight w:val="-225"/>
                  <w:marTop w:val="0"/>
                  <w:marBottom w:val="300"/>
                  <w:divBdr>
                    <w:top w:val="none" w:sz="0" w:space="0" w:color="auto"/>
                    <w:left w:val="none" w:sz="0" w:space="0" w:color="auto"/>
                    <w:bottom w:val="none" w:sz="0" w:space="0" w:color="auto"/>
                    <w:right w:val="none" w:sz="0" w:space="0" w:color="auto"/>
                  </w:divBdr>
                  <w:divsChild>
                    <w:div w:id="1574118035">
                      <w:marLeft w:val="0"/>
                      <w:marRight w:val="0"/>
                      <w:marTop w:val="0"/>
                      <w:marBottom w:val="0"/>
                      <w:divBdr>
                        <w:top w:val="none" w:sz="0" w:space="0" w:color="auto"/>
                        <w:left w:val="none" w:sz="0" w:space="0" w:color="auto"/>
                        <w:bottom w:val="none" w:sz="0" w:space="0" w:color="auto"/>
                        <w:right w:val="none" w:sz="0" w:space="0" w:color="auto"/>
                      </w:divBdr>
                      <w:divsChild>
                        <w:div w:id="1489707059">
                          <w:marLeft w:val="0"/>
                          <w:marRight w:val="0"/>
                          <w:marTop w:val="0"/>
                          <w:marBottom w:val="0"/>
                          <w:divBdr>
                            <w:top w:val="none" w:sz="0" w:space="0" w:color="auto"/>
                            <w:left w:val="none" w:sz="0" w:space="0" w:color="auto"/>
                            <w:bottom w:val="none" w:sz="0" w:space="0" w:color="auto"/>
                            <w:right w:val="none" w:sz="0" w:space="0" w:color="auto"/>
                          </w:divBdr>
                          <w:divsChild>
                            <w:div w:id="1098065281">
                              <w:marLeft w:val="0"/>
                              <w:marRight w:val="0"/>
                              <w:marTop w:val="0"/>
                              <w:marBottom w:val="0"/>
                              <w:divBdr>
                                <w:top w:val="none" w:sz="0" w:space="0" w:color="auto"/>
                                <w:left w:val="none" w:sz="0" w:space="0" w:color="auto"/>
                                <w:bottom w:val="none" w:sz="0" w:space="0" w:color="auto"/>
                                <w:right w:val="none" w:sz="0" w:space="0" w:color="auto"/>
                              </w:divBdr>
                              <w:divsChild>
                                <w:div w:id="258221080">
                                  <w:marLeft w:val="0"/>
                                  <w:marRight w:val="0"/>
                                  <w:marTop w:val="0"/>
                                  <w:marBottom w:val="0"/>
                                  <w:divBdr>
                                    <w:top w:val="none" w:sz="0" w:space="0" w:color="auto"/>
                                    <w:left w:val="none" w:sz="0" w:space="0" w:color="auto"/>
                                    <w:bottom w:val="none" w:sz="0" w:space="0" w:color="auto"/>
                                    <w:right w:val="none" w:sz="0" w:space="0" w:color="auto"/>
                                  </w:divBdr>
                                  <w:divsChild>
                                    <w:div w:id="898631497">
                                      <w:marLeft w:val="225"/>
                                      <w:marRight w:val="225"/>
                                      <w:marTop w:val="0"/>
                                      <w:marBottom w:val="300"/>
                                      <w:divBdr>
                                        <w:top w:val="none" w:sz="0" w:space="0" w:color="auto"/>
                                        <w:left w:val="none" w:sz="0" w:space="0" w:color="auto"/>
                                        <w:bottom w:val="single" w:sz="6" w:space="0" w:color="BBBBBB"/>
                                        <w:right w:val="none" w:sz="0" w:space="0" w:color="auto"/>
                                      </w:divBdr>
                                      <w:divsChild>
                                        <w:div w:id="707074865">
                                          <w:marLeft w:val="0"/>
                                          <w:marRight w:val="0"/>
                                          <w:marTop w:val="0"/>
                                          <w:marBottom w:val="0"/>
                                          <w:divBdr>
                                            <w:top w:val="none" w:sz="0" w:space="0" w:color="auto"/>
                                            <w:left w:val="none" w:sz="0" w:space="0" w:color="auto"/>
                                            <w:bottom w:val="none" w:sz="0" w:space="0" w:color="auto"/>
                                            <w:right w:val="none" w:sz="0" w:space="0" w:color="auto"/>
                                          </w:divBdr>
                                          <w:divsChild>
                                            <w:div w:id="1247612993">
                                              <w:marLeft w:val="0"/>
                                              <w:marRight w:val="0"/>
                                              <w:marTop w:val="0"/>
                                              <w:marBottom w:val="0"/>
                                              <w:divBdr>
                                                <w:top w:val="none" w:sz="0" w:space="0" w:color="auto"/>
                                                <w:left w:val="none" w:sz="0" w:space="0" w:color="auto"/>
                                                <w:bottom w:val="none" w:sz="0" w:space="0" w:color="auto"/>
                                                <w:right w:val="none" w:sz="0" w:space="0" w:color="auto"/>
                                              </w:divBdr>
                                              <w:divsChild>
                                                <w:div w:id="283390137">
                                                  <w:marLeft w:val="0"/>
                                                  <w:marRight w:val="0"/>
                                                  <w:marTop w:val="0"/>
                                                  <w:marBottom w:val="0"/>
                                                  <w:divBdr>
                                                    <w:top w:val="none" w:sz="0" w:space="0" w:color="auto"/>
                                                    <w:left w:val="none" w:sz="0" w:space="0" w:color="auto"/>
                                                    <w:bottom w:val="none" w:sz="0" w:space="0" w:color="auto"/>
                                                    <w:right w:val="none" w:sz="0" w:space="0" w:color="auto"/>
                                                  </w:divBdr>
                                                  <w:divsChild>
                                                    <w:div w:id="1104157688">
                                                      <w:marLeft w:val="0"/>
                                                      <w:marRight w:val="0"/>
                                                      <w:marTop w:val="0"/>
                                                      <w:marBottom w:val="0"/>
                                                      <w:divBdr>
                                                        <w:top w:val="none" w:sz="0" w:space="0" w:color="auto"/>
                                                        <w:left w:val="none" w:sz="0" w:space="0" w:color="auto"/>
                                                        <w:bottom w:val="none" w:sz="0" w:space="0" w:color="auto"/>
                                                        <w:right w:val="none" w:sz="0" w:space="0" w:color="auto"/>
                                                      </w:divBdr>
                                                      <w:divsChild>
                                                        <w:div w:id="1666518659">
                                                          <w:marLeft w:val="0"/>
                                                          <w:marRight w:val="0"/>
                                                          <w:marTop w:val="0"/>
                                                          <w:marBottom w:val="0"/>
                                                          <w:divBdr>
                                                            <w:top w:val="none" w:sz="0" w:space="0" w:color="auto"/>
                                                            <w:left w:val="none" w:sz="0" w:space="0" w:color="auto"/>
                                                            <w:bottom w:val="none" w:sz="0" w:space="0" w:color="auto"/>
                                                            <w:right w:val="none" w:sz="0" w:space="0" w:color="auto"/>
                                                          </w:divBdr>
                                                          <w:divsChild>
                                                            <w:div w:id="1308437059">
                                                              <w:marLeft w:val="0"/>
                                                              <w:marRight w:val="0"/>
                                                              <w:marTop w:val="0"/>
                                                              <w:marBottom w:val="0"/>
                                                              <w:divBdr>
                                                                <w:top w:val="none" w:sz="0" w:space="0" w:color="auto"/>
                                                                <w:left w:val="none" w:sz="0" w:space="0" w:color="auto"/>
                                                                <w:bottom w:val="none" w:sz="0" w:space="0" w:color="auto"/>
                                                                <w:right w:val="none" w:sz="0" w:space="0" w:color="auto"/>
                                                              </w:divBdr>
                                                              <w:divsChild>
                                                                <w:div w:id="1395157185">
                                                                  <w:marLeft w:val="0"/>
                                                                  <w:marRight w:val="0"/>
                                                                  <w:marTop w:val="0"/>
                                                                  <w:marBottom w:val="0"/>
                                                                  <w:divBdr>
                                                                    <w:top w:val="none" w:sz="0" w:space="0" w:color="auto"/>
                                                                    <w:left w:val="none" w:sz="0" w:space="0" w:color="auto"/>
                                                                    <w:bottom w:val="none" w:sz="0" w:space="0" w:color="auto"/>
                                                                    <w:right w:val="none" w:sz="0" w:space="0" w:color="auto"/>
                                                                  </w:divBdr>
                                                                  <w:divsChild>
                                                                    <w:div w:id="1234781601">
                                                                      <w:marLeft w:val="0"/>
                                                                      <w:marRight w:val="0"/>
                                                                      <w:marTop w:val="0"/>
                                                                      <w:marBottom w:val="0"/>
                                                                      <w:divBdr>
                                                                        <w:top w:val="none" w:sz="0" w:space="0" w:color="auto"/>
                                                                        <w:left w:val="none" w:sz="0" w:space="0" w:color="auto"/>
                                                                        <w:bottom w:val="none" w:sz="0" w:space="0" w:color="auto"/>
                                                                        <w:right w:val="none" w:sz="0" w:space="0" w:color="auto"/>
                                                                      </w:divBdr>
                                                                      <w:divsChild>
                                                                        <w:div w:id="2022127071">
                                                                          <w:marLeft w:val="0"/>
                                                                          <w:marRight w:val="0"/>
                                                                          <w:marTop w:val="0"/>
                                                                          <w:marBottom w:val="0"/>
                                                                          <w:divBdr>
                                                                            <w:top w:val="none" w:sz="0" w:space="0" w:color="auto"/>
                                                                            <w:left w:val="none" w:sz="0" w:space="0" w:color="auto"/>
                                                                            <w:bottom w:val="none" w:sz="0" w:space="0" w:color="auto"/>
                                                                            <w:right w:val="none" w:sz="0" w:space="0" w:color="auto"/>
                                                                          </w:divBdr>
                                                                          <w:divsChild>
                                                                            <w:div w:id="1683166272">
                                                                              <w:marLeft w:val="0"/>
                                                                              <w:marRight w:val="0"/>
                                                                              <w:marTop w:val="0"/>
                                                                              <w:marBottom w:val="0"/>
                                                                              <w:divBdr>
                                                                                <w:top w:val="none" w:sz="0" w:space="0" w:color="auto"/>
                                                                                <w:left w:val="none" w:sz="0" w:space="0" w:color="auto"/>
                                                                                <w:bottom w:val="none" w:sz="0" w:space="0" w:color="auto"/>
                                                                                <w:right w:val="none" w:sz="0" w:space="0" w:color="auto"/>
                                                                              </w:divBdr>
                                                                              <w:divsChild>
                                                                                <w:div w:id="681200694">
                                                                                  <w:marLeft w:val="0"/>
                                                                                  <w:marRight w:val="0"/>
                                                                                  <w:marTop w:val="0"/>
                                                                                  <w:marBottom w:val="0"/>
                                                                                  <w:divBdr>
                                                                                    <w:top w:val="none" w:sz="0" w:space="0" w:color="auto"/>
                                                                                    <w:left w:val="none" w:sz="0" w:space="0" w:color="auto"/>
                                                                                    <w:bottom w:val="none" w:sz="0" w:space="0" w:color="auto"/>
                                                                                    <w:right w:val="none" w:sz="0" w:space="0" w:color="auto"/>
                                                                                  </w:divBdr>
                                                                                  <w:divsChild>
                                                                                    <w:div w:id="1854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0835">
      <w:bodyDiv w:val="1"/>
      <w:marLeft w:val="0"/>
      <w:marRight w:val="0"/>
      <w:marTop w:val="0"/>
      <w:marBottom w:val="0"/>
      <w:divBdr>
        <w:top w:val="none" w:sz="0" w:space="0" w:color="auto"/>
        <w:left w:val="none" w:sz="0" w:space="0" w:color="auto"/>
        <w:bottom w:val="none" w:sz="0" w:space="0" w:color="auto"/>
        <w:right w:val="none" w:sz="0" w:space="0" w:color="auto"/>
      </w:divBdr>
    </w:div>
    <w:div w:id="782189752">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79709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4AA0-6972-41A4-97FF-F0BD48D3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Boston - ein Hauch von Luxus</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 ein Hauch von Luxus</dc:title>
  <dc:creator>Stefanie Präuner</dc:creator>
  <cp:lastModifiedBy>Andreas Mueller</cp:lastModifiedBy>
  <cp:revision>8</cp:revision>
  <cp:lastPrinted>2016-07-18T08:08:00Z</cp:lastPrinted>
  <dcterms:created xsi:type="dcterms:W3CDTF">2018-12-17T15:42:00Z</dcterms:created>
  <dcterms:modified xsi:type="dcterms:W3CDTF">2019-07-01T09:35:00Z</dcterms:modified>
</cp:coreProperties>
</file>